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50D" w:rsidRDefault="00CC750D" w:rsidP="000F1A9F">
      <w:pPr>
        <w:tabs>
          <w:tab w:val="left" w:pos="426"/>
        </w:tabs>
        <w:jc w:val="center"/>
        <w:rPr>
          <w:sz w:val="20"/>
          <w:szCs w:val="20"/>
        </w:rPr>
      </w:pPr>
      <w:r>
        <w:object w:dxaOrig="1290" w:dyaOrig="1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84.75pt" o:ole="">
            <v:imagedata r:id="rId7" o:title=""/>
          </v:shape>
          <o:OLEObject Type="Embed" ProgID="MSPhotoEd.3" ShapeID="_x0000_i1025" DrawAspect="Content" ObjectID="_1708938372" r:id="rId8"/>
        </w:object>
      </w:r>
    </w:p>
    <w:p w:rsidR="00CC750D" w:rsidRDefault="00CC750D" w:rsidP="00CC750D">
      <w:pPr>
        <w:jc w:val="center"/>
        <w:rPr>
          <w:sz w:val="22"/>
        </w:rPr>
      </w:pPr>
      <w:r>
        <w:rPr>
          <w:sz w:val="22"/>
        </w:rPr>
        <w:t>COMUNE DI SANTA MARGHERITA DI BELICE</w:t>
      </w:r>
    </w:p>
    <w:p w:rsidR="00CC750D" w:rsidRDefault="00CC750D" w:rsidP="00CC750D">
      <w:pPr>
        <w:jc w:val="center"/>
        <w:rPr>
          <w:sz w:val="20"/>
          <w:szCs w:val="20"/>
        </w:rPr>
      </w:pPr>
      <w:r>
        <w:rPr>
          <w:sz w:val="22"/>
        </w:rPr>
        <w:t>(Libero Consorzio Comunale di Agrigento)</w:t>
      </w:r>
    </w:p>
    <w:p w:rsidR="006063B4" w:rsidRDefault="006063B4"/>
    <w:p w:rsidR="00CC750D" w:rsidRDefault="00CC750D"/>
    <w:p w:rsidR="00CC750D" w:rsidRDefault="00E00FD2" w:rsidP="001F1A7A">
      <w:pPr>
        <w:jc w:val="center"/>
      </w:pPr>
      <w:r>
        <w:t>COPIA</w:t>
      </w:r>
      <w:r w:rsidR="005A4A8A">
        <w:t xml:space="preserve"> </w:t>
      </w:r>
      <w:r w:rsidR="001F1A7A">
        <w:t xml:space="preserve"> DELIBERAZIONE DEL CONSIGLIO COMUNALE</w:t>
      </w:r>
    </w:p>
    <w:p w:rsidR="001F1A7A" w:rsidRDefault="0039293E" w:rsidP="001F1A7A">
      <w:pPr>
        <w:jc w:val="center"/>
      </w:pPr>
      <w:r>
        <w:t>Atto n.   07</w:t>
      </w:r>
      <w:r w:rsidR="00C62D42">
        <w:t xml:space="preserve"> </w:t>
      </w:r>
      <w:r w:rsidR="00AE0486">
        <w:t xml:space="preserve"> </w:t>
      </w:r>
      <w:r w:rsidR="001F1A7A">
        <w:t>del</w:t>
      </w:r>
      <w:r w:rsidR="00281356">
        <w:t xml:space="preserve">   14/03</w:t>
      </w:r>
      <w:r w:rsidR="00C62D42">
        <w:t>/2022</w:t>
      </w:r>
    </w:p>
    <w:p w:rsidR="001F1A7A" w:rsidRDefault="001F1A7A" w:rsidP="001F1A7A">
      <w:pPr>
        <w:jc w:val="center"/>
      </w:pPr>
    </w:p>
    <w:tbl>
      <w:tblPr>
        <w:tblStyle w:val="Grigliatabella"/>
        <w:tblW w:w="9898" w:type="dxa"/>
        <w:tblLook w:val="04A0" w:firstRow="1" w:lastRow="0" w:firstColumn="1" w:lastColumn="0" w:noHBand="0" w:noVBand="1"/>
      </w:tblPr>
      <w:tblGrid>
        <w:gridCol w:w="1257"/>
        <w:gridCol w:w="8641"/>
      </w:tblGrid>
      <w:tr w:rsidR="001F1A7A" w:rsidTr="00B0130F">
        <w:trPr>
          <w:trHeight w:val="643"/>
        </w:trPr>
        <w:tc>
          <w:tcPr>
            <w:tcW w:w="1257" w:type="dxa"/>
          </w:tcPr>
          <w:p w:rsidR="001F1A7A" w:rsidRPr="001F1A7A" w:rsidRDefault="001F1A7A" w:rsidP="001F1A7A">
            <w:pPr>
              <w:rPr>
                <w:i/>
              </w:rPr>
            </w:pPr>
            <w:r w:rsidRPr="001F1A7A">
              <w:rPr>
                <w:i/>
              </w:rPr>
              <w:t>Oggetto</w:t>
            </w:r>
          </w:p>
        </w:tc>
        <w:tc>
          <w:tcPr>
            <w:tcW w:w="8641" w:type="dxa"/>
          </w:tcPr>
          <w:p w:rsidR="001F1A7A" w:rsidRDefault="0039293E" w:rsidP="0039293E">
            <w:pPr>
              <w:jc w:val="both"/>
            </w:pPr>
            <w:r>
              <w:t xml:space="preserve">Convenzione tra i Comuni  per la realizzazione in forma associata ai sensi dell’art. 30 </w:t>
            </w:r>
            <w:proofErr w:type="spellStart"/>
            <w:r>
              <w:t>D.Lgs.</w:t>
            </w:r>
            <w:proofErr w:type="spellEnd"/>
            <w:r>
              <w:t xml:space="preserve"> 267/2000, di investimenti in progetti di rigenerazione urbana, volti  alla riduzione di fenomeni di marginalizzazione e degrado sociale nonché al miglioramento della qualità del  decoro urbano e del tessuto sociale e ambientale. Approvazione schema di convenzione.</w:t>
            </w:r>
          </w:p>
        </w:tc>
      </w:tr>
    </w:tbl>
    <w:p w:rsidR="001F1A7A" w:rsidRDefault="001F1A7A" w:rsidP="001F1A7A">
      <w:pPr>
        <w:jc w:val="center"/>
      </w:pPr>
    </w:p>
    <w:p w:rsidR="001F1A7A" w:rsidRDefault="001F1A7A" w:rsidP="001F1A7A">
      <w:pPr>
        <w:jc w:val="both"/>
      </w:pPr>
      <w:r>
        <w:t xml:space="preserve">L’anno </w:t>
      </w:r>
      <w:proofErr w:type="spellStart"/>
      <w:r w:rsidR="00281356">
        <w:t>duemilaventidue</w:t>
      </w:r>
      <w:proofErr w:type="spellEnd"/>
      <w:r w:rsidR="00281356">
        <w:t xml:space="preserve"> addì quattordici</w:t>
      </w:r>
      <w:r w:rsidR="00A35B1B">
        <w:t xml:space="preserve">, </w:t>
      </w:r>
      <w:r w:rsidR="00281356">
        <w:t>del mese di marzo</w:t>
      </w:r>
      <w:r>
        <w:t>, alle ore</w:t>
      </w:r>
      <w:r w:rsidR="00281356">
        <w:t xml:space="preserve"> 19</w:t>
      </w:r>
      <w:r w:rsidR="00811EC3">
        <w:t>,</w:t>
      </w:r>
      <w:r w:rsidR="00281356">
        <w:t>0</w:t>
      </w:r>
      <w:r w:rsidR="00AE0486">
        <w:t>0</w:t>
      </w:r>
      <w:r w:rsidR="00B144D1">
        <w:t>,</w:t>
      </w:r>
      <w:r w:rsidR="00AE0486">
        <w:t xml:space="preserve"> </w:t>
      </w:r>
      <w:r>
        <w:t xml:space="preserve"> nella sede del palazzo Municipale, </w:t>
      </w:r>
      <w:r w:rsidR="00B144D1">
        <w:t xml:space="preserve">giusta convocazione </w:t>
      </w:r>
      <w:r>
        <w:t>d</w:t>
      </w:r>
      <w:r w:rsidR="00B144D1">
        <w:t>e</w:t>
      </w:r>
      <w:r>
        <w:t>l Presidente</w:t>
      </w:r>
      <w:r w:rsidR="00E52EEC">
        <w:t xml:space="preserve"> </w:t>
      </w:r>
      <w:r w:rsidR="00281356">
        <w:t>di cui alla determinazione n. 3 del  11.03</w:t>
      </w:r>
      <w:r w:rsidR="00273133">
        <w:t>.2022</w:t>
      </w:r>
      <w:r>
        <w:t>, si è riunito il consigl</w:t>
      </w:r>
      <w:r w:rsidR="003F187B">
        <w:t xml:space="preserve">io comunale in sessione  </w:t>
      </w:r>
      <w:r w:rsidR="00D4320D">
        <w:t xml:space="preserve">pubblica </w:t>
      </w:r>
      <w:r w:rsidR="0007259D">
        <w:t>ordinaria</w:t>
      </w:r>
      <w:r w:rsidR="003F187B">
        <w:t xml:space="preserve"> </w:t>
      </w:r>
      <w:r>
        <w:t>.</w:t>
      </w:r>
    </w:p>
    <w:p w:rsidR="00E52EEC" w:rsidRDefault="001F1A7A" w:rsidP="00E52EEC">
      <w:pPr>
        <w:jc w:val="both"/>
      </w:pPr>
      <w:r>
        <w:t>Con la partecipaz</w:t>
      </w:r>
      <w:r w:rsidR="00207DE6">
        <w:t xml:space="preserve">ione del </w:t>
      </w:r>
      <w:r w:rsidR="00273133">
        <w:t xml:space="preserve"> </w:t>
      </w:r>
      <w:r w:rsidR="00207DE6">
        <w:t xml:space="preserve">SEGRETARIO COMUNALE </w:t>
      </w:r>
      <w:r w:rsidR="00273133">
        <w:t>Dott.ssa  Antonina Ferraro</w:t>
      </w:r>
    </w:p>
    <w:p w:rsidR="00B817FA" w:rsidRDefault="001F1A7A" w:rsidP="001F1A7A">
      <w:pPr>
        <w:jc w:val="both"/>
      </w:pPr>
      <w:r>
        <w:t xml:space="preserve">All’ appello nominale, chiamato dal </w:t>
      </w:r>
      <w:r w:rsidR="00273133">
        <w:t xml:space="preserve">  </w:t>
      </w:r>
      <w:r>
        <w:t xml:space="preserve">Segretario comunale, </w:t>
      </w:r>
      <w:r w:rsidR="009F51D2">
        <w:t>alle ore</w:t>
      </w:r>
      <w:r w:rsidR="00281356">
        <w:t xml:space="preserve"> 19,15</w:t>
      </w:r>
      <w:r w:rsidR="009F51D2">
        <w:t xml:space="preserve"> </w:t>
      </w:r>
      <w:r>
        <w:t>risultano rispettivamente presenti ed assenti i seguenti Consiglieri Comunali:</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80"/>
        <w:gridCol w:w="1260"/>
      </w:tblGrid>
      <w:tr w:rsidR="00B817FA" w:rsidTr="00B817FA">
        <w:trPr>
          <w:trHeight w:val="361"/>
        </w:trPr>
        <w:tc>
          <w:tcPr>
            <w:tcW w:w="6480" w:type="dxa"/>
            <w:tcBorders>
              <w:top w:val="nil"/>
              <w:left w:val="nil"/>
              <w:bottom w:val="single" w:sz="4" w:space="0" w:color="auto"/>
              <w:right w:val="single" w:sz="4" w:space="0" w:color="auto"/>
            </w:tcBorders>
          </w:tcPr>
          <w:p w:rsidR="00B817FA" w:rsidRDefault="00B817FA">
            <w:pPr>
              <w:pStyle w:val="NormaleWeb"/>
              <w:tabs>
                <w:tab w:val="left" w:pos="9540"/>
              </w:tabs>
              <w:spacing w:before="0" w:beforeAutospacing="0" w:after="0" w:afterAutospacing="0"/>
              <w:ind w:left="-70" w:right="98"/>
              <w:rPr>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jc w:val="center"/>
              <w:rPr>
                <w:sz w:val="20"/>
                <w:szCs w:val="20"/>
              </w:rPr>
            </w:pPr>
            <w:r>
              <w:rPr>
                <w:sz w:val="20"/>
                <w:szCs w:val="20"/>
              </w:rPr>
              <w:t>Presente</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CAROLLO Antonino</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281356">
            <w:pPr>
              <w:pStyle w:val="NormaleWeb"/>
              <w:tabs>
                <w:tab w:val="left" w:pos="9540"/>
              </w:tabs>
              <w:spacing w:before="0" w:beforeAutospacing="0" w:after="0" w:afterAutospacing="0"/>
              <w:ind w:left="-70" w:right="98"/>
              <w:jc w:val="center"/>
              <w:rPr>
                <w:sz w:val="20"/>
                <w:szCs w:val="20"/>
              </w:rPr>
            </w:pPr>
            <w:r>
              <w:rPr>
                <w:sz w:val="20"/>
                <w:szCs w:val="20"/>
              </w:rPr>
              <w:t>SI</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 xml:space="preserve"> CIACCIO  Francesco</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16635E">
            <w:pPr>
              <w:pStyle w:val="NormaleWeb"/>
              <w:tabs>
                <w:tab w:val="left" w:pos="9540"/>
              </w:tabs>
              <w:spacing w:before="0" w:beforeAutospacing="0" w:after="0" w:afterAutospacing="0"/>
              <w:ind w:left="-70" w:right="98"/>
              <w:jc w:val="center"/>
              <w:rPr>
                <w:sz w:val="20"/>
                <w:szCs w:val="20"/>
              </w:rPr>
            </w:pPr>
            <w:r>
              <w:rPr>
                <w:sz w:val="20"/>
                <w:szCs w:val="20"/>
              </w:rPr>
              <w:t>SI</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 xml:space="preserve"> CICIO    Mariangela</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FD3707">
            <w:pPr>
              <w:pStyle w:val="NormaleWeb"/>
              <w:tabs>
                <w:tab w:val="left" w:pos="9540"/>
              </w:tabs>
              <w:spacing w:before="0" w:beforeAutospacing="0" w:after="0" w:afterAutospacing="0"/>
              <w:ind w:left="-70" w:right="98"/>
              <w:jc w:val="center"/>
              <w:rPr>
                <w:sz w:val="20"/>
                <w:szCs w:val="20"/>
              </w:rPr>
            </w:pPr>
            <w:r>
              <w:rPr>
                <w:sz w:val="20"/>
                <w:szCs w:val="20"/>
              </w:rPr>
              <w:t>NO</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CRESCIMANNO  Francesca</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281356">
            <w:pPr>
              <w:pStyle w:val="NormaleWeb"/>
              <w:tabs>
                <w:tab w:val="left" w:pos="9540"/>
              </w:tabs>
              <w:spacing w:before="0" w:beforeAutospacing="0" w:after="0" w:afterAutospacing="0"/>
              <w:ind w:left="-70" w:right="98"/>
              <w:jc w:val="center"/>
              <w:rPr>
                <w:sz w:val="20"/>
                <w:szCs w:val="20"/>
              </w:rPr>
            </w:pPr>
            <w:r>
              <w:rPr>
                <w:sz w:val="20"/>
                <w:szCs w:val="20"/>
              </w:rPr>
              <w:t>SI</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DI  PRIMA Pier Paolo</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281356">
            <w:pPr>
              <w:pStyle w:val="NormaleWeb"/>
              <w:tabs>
                <w:tab w:val="left" w:pos="9540"/>
              </w:tabs>
              <w:spacing w:before="0" w:beforeAutospacing="0" w:after="0" w:afterAutospacing="0"/>
              <w:ind w:left="-70" w:right="98"/>
              <w:jc w:val="center"/>
              <w:rPr>
                <w:sz w:val="20"/>
                <w:szCs w:val="20"/>
              </w:rPr>
            </w:pPr>
            <w:r>
              <w:rPr>
                <w:sz w:val="20"/>
                <w:szCs w:val="20"/>
              </w:rPr>
              <w:t>SI</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GIAMPAOLO Francesco</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2F6AB4">
            <w:pPr>
              <w:pStyle w:val="NormaleWeb"/>
              <w:tabs>
                <w:tab w:val="left" w:pos="9540"/>
              </w:tabs>
              <w:spacing w:before="0" w:beforeAutospacing="0" w:after="0" w:afterAutospacing="0"/>
              <w:ind w:left="-70" w:right="98"/>
              <w:jc w:val="center"/>
              <w:rPr>
                <w:sz w:val="20"/>
                <w:szCs w:val="20"/>
              </w:rPr>
            </w:pPr>
            <w:r>
              <w:rPr>
                <w:sz w:val="20"/>
                <w:szCs w:val="20"/>
              </w:rPr>
              <w:t>NO</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 xml:space="preserve"> MARINO Roberto</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16635E">
            <w:pPr>
              <w:pStyle w:val="NormaleWeb"/>
              <w:tabs>
                <w:tab w:val="left" w:pos="9540"/>
              </w:tabs>
              <w:spacing w:before="0" w:beforeAutospacing="0" w:after="0" w:afterAutospacing="0"/>
              <w:ind w:left="-70" w:right="98"/>
              <w:jc w:val="center"/>
              <w:rPr>
                <w:sz w:val="20"/>
                <w:szCs w:val="20"/>
              </w:rPr>
            </w:pPr>
            <w:r>
              <w:rPr>
                <w:sz w:val="20"/>
                <w:szCs w:val="20"/>
              </w:rPr>
              <w:t>SI</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 xml:space="preserve"> MAUCERI  Anna</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16635E">
            <w:pPr>
              <w:pStyle w:val="NormaleWeb"/>
              <w:tabs>
                <w:tab w:val="left" w:pos="9540"/>
              </w:tabs>
              <w:spacing w:before="0" w:beforeAutospacing="0" w:after="0" w:afterAutospacing="0"/>
              <w:ind w:left="-70" w:right="98"/>
              <w:jc w:val="center"/>
              <w:rPr>
                <w:sz w:val="20"/>
                <w:szCs w:val="20"/>
              </w:rPr>
            </w:pPr>
            <w:r>
              <w:rPr>
                <w:sz w:val="20"/>
                <w:szCs w:val="20"/>
              </w:rPr>
              <w:t>SI</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MORREALE  Carmen</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281356">
            <w:pPr>
              <w:pStyle w:val="NormaleWeb"/>
              <w:tabs>
                <w:tab w:val="left" w:pos="9540"/>
              </w:tabs>
              <w:spacing w:before="0" w:beforeAutospacing="0" w:after="0" w:afterAutospacing="0"/>
              <w:ind w:left="-70" w:right="98"/>
              <w:jc w:val="center"/>
              <w:rPr>
                <w:sz w:val="20"/>
                <w:szCs w:val="20"/>
              </w:rPr>
            </w:pPr>
            <w:r>
              <w:rPr>
                <w:sz w:val="20"/>
                <w:szCs w:val="20"/>
              </w:rPr>
              <w:t xml:space="preserve"> NO</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SCARPINATA  Rosa</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151F42">
            <w:pPr>
              <w:pStyle w:val="NormaleWeb"/>
              <w:tabs>
                <w:tab w:val="left" w:pos="9540"/>
              </w:tabs>
              <w:spacing w:before="0" w:beforeAutospacing="0" w:after="0" w:afterAutospacing="0"/>
              <w:ind w:left="-70" w:right="98"/>
              <w:jc w:val="center"/>
              <w:rPr>
                <w:sz w:val="20"/>
                <w:szCs w:val="20"/>
              </w:rPr>
            </w:pPr>
            <w:r>
              <w:rPr>
                <w:sz w:val="20"/>
                <w:szCs w:val="20"/>
              </w:rPr>
              <w:t xml:space="preserve"> </w:t>
            </w:r>
            <w:r w:rsidR="002F6AB4">
              <w:rPr>
                <w:sz w:val="20"/>
                <w:szCs w:val="20"/>
              </w:rPr>
              <w:t>SI</w:t>
            </w:r>
            <w:r w:rsidR="00B817FA">
              <w:rPr>
                <w:sz w:val="20"/>
                <w:szCs w:val="20"/>
              </w:rPr>
              <w:t xml:space="preserve">  </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SCLAFANI  Maria Giuseppina</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151F42">
            <w:pPr>
              <w:pStyle w:val="NormaleWeb"/>
              <w:tabs>
                <w:tab w:val="left" w:pos="9540"/>
              </w:tabs>
              <w:spacing w:before="0" w:beforeAutospacing="0" w:after="0" w:afterAutospacing="0"/>
              <w:ind w:left="-70" w:right="98"/>
              <w:jc w:val="center"/>
              <w:rPr>
                <w:sz w:val="20"/>
                <w:szCs w:val="20"/>
              </w:rPr>
            </w:pPr>
            <w:r>
              <w:rPr>
                <w:sz w:val="20"/>
                <w:szCs w:val="20"/>
              </w:rPr>
              <w:t xml:space="preserve"> </w:t>
            </w:r>
            <w:r w:rsidR="0016635E">
              <w:rPr>
                <w:sz w:val="20"/>
                <w:szCs w:val="20"/>
              </w:rPr>
              <w:t>SI</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VALENTI Francesco</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2F6AB4">
            <w:pPr>
              <w:pStyle w:val="NormaleWeb"/>
              <w:tabs>
                <w:tab w:val="left" w:pos="9540"/>
              </w:tabs>
              <w:spacing w:before="0" w:beforeAutospacing="0" w:after="0" w:afterAutospacing="0"/>
              <w:ind w:left="-70" w:right="98"/>
              <w:jc w:val="center"/>
              <w:rPr>
                <w:sz w:val="20"/>
                <w:szCs w:val="20"/>
              </w:rPr>
            </w:pPr>
            <w:r>
              <w:rPr>
                <w:sz w:val="20"/>
                <w:szCs w:val="20"/>
              </w:rPr>
              <w:t xml:space="preserve"> </w:t>
            </w:r>
            <w:r w:rsidR="0016635E">
              <w:rPr>
                <w:sz w:val="20"/>
                <w:szCs w:val="20"/>
              </w:rPr>
              <w:t>SI</w:t>
            </w:r>
          </w:p>
        </w:tc>
      </w:tr>
    </w:tbl>
    <w:p w:rsidR="00B817FA" w:rsidRDefault="00B817FA" w:rsidP="00B817FA">
      <w:pPr>
        <w:pStyle w:val="Didascalia"/>
        <w:tabs>
          <w:tab w:val="left" w:pos="9540"/>
        </w:tabs>
        <w:ind w:left="0" w:right="98"/>
        <w:rPr>
          <w:b/>
          <w:bCs/>
          <w:sz w:val="24"/>
        </w:rPr>
      </w:pPr>
    </w:p>
    <w:p w:rsidR="001F1A7A" w:rsidRPr="0016635E" w:rsidRDefault="00B817FA" w:rsidP="001F1A7A">
      <w:pPr>
        <w:jc w:val="both"/>
        <w:rPr>
          <w:b/>
        </w:rPr>
      </w:pPr>
      <w:r>
        <w:t xml:space="preserve">Ne risultano presenti n. </w:t>
      </w:r>
      <w:r w:rsidR="00C55B52">
        <w:rPr>
          <w:b/>
        </w:rPr>
        <w:t xml:space="preserve"> 9</w:t>
      </w:r>
      <w:r w:rsidR="00E52EEC">
        <w:t xml:space="preserve"> </w:t>
      </w:r>
      <w:r w:rsidR="00D4320D">
        <w:t xml:space="preserve"> </w:t>
      </w:r>
      <w:r>
        <w:t xml:space="preserve"> e assenti n.</w:t>
      </w:r>
      <w:r w:rsidRPr="0016635E">
        <w:rPr>
          <w:b/>
        </w:rPr>
        <w:t xml:space="preserve"> </w:t>
      </w:r>
      <w:r w:rsidR="00C55B52">
        <w:rPr>
          <w:b/>
        </w:rPr>
        <w:t>3</w:t>
      </w:r>
      <w:r w:rsidR="00D4320D">
        <w:rPr>
          <w:b/>
        </w:rPr>
        <w:t xml:space="preserve"> </w:t>
      </w:r>
      <w:r w:rsidR="00273133">
        <w:rPr>
          <w:b/>
        </w:rPr>
        <w:t xml:space="preserve">   </w:t>
      </w:r>
    </w:p>
    <w:p w:rsidR="00B817FA" w:rsidRPr="00B817FA" w:rsidRDefault="00B817FA" w:rsidP="001F1A7A">
      <w:pPr>
        <w:jc w:val="both"/>
        <w:rPr>
          <w:b/>
        </w:rPr>
      </w:pPr>
      <w:r>
        <w:t xml:space="preserve">Presiede la seduta il Sig. </w:t>
      </w:r>
      <w:r w:rsidRPr="00B817FA">
        <w:rPr>
          <w:b/>
        </w:rPr>
        <w:t>Ciaccio Francesco</w:t>
      </w:r>
      <w:r>
        <w:t xml:space="preserve"> in qualità di</w:t>
      </w:r>
      <w:r w:rsidRPr="00B817FA">
        <w:rPr>
          <w:b/>
        </w:rPr>
        <w:t xml:space="preserve"> PRESIDENTE</w:t>
      </w:r>
      <w:r w:rsidR="000805AF">
        <w:rPr>
          <w:b/>
        </w:rPr>
        <w:t>.</w:t>
      </w:r>
    </w:p>
    <w:p w:rsidR="00B817FA" w:rsidRDefault="00B817FA" w:rsidP="001F1A7A">
      <w:pPr>
        <w:jc w:val="both"/>
        <w:rPr>
          <w:b/>
        </w:rPr>
      </w:pPr>
      <w:r>
        <w:t>Partecipa alla riunione, ai sensi del 3° comma dell’art. 20 della L.R. 10/07/92</w:t>
      </w:r>
      <w:r w:rsidR="000D5B7F">
        <w:t xml:space="preserve"> </w:t>
      </w:r>
      <w:r w:rsidR="00C55B52">
        <w:t xml:space="preserve"> l’ assessore </w:t>
      </w:r>
      <w:r w:rsidR="00C55B52">
        <w:rPr>
          <w:b/>
        </w:rPr>
        <w:t xml:space="preserve"> Milano </w:t>
      </w:r>
      <w:r w:rsidR="000D5B7F">
        <w:rPr>
          <w:b/>
        </w:rPr>
        <w:t>.</w:t>
      </w:r>
    </w:p>
    <w:p w:rsidR="00585F99" w:rsidRPr="00C55B52" w:rsidRDefault="00585F99" w:rsidP="00585F99">
      <w:pPr>
        <w:jc w:val="both"/>
        <w:rPr>
          <w:b/>
        </w:rPr>
      </w:pPr>
      <w:r w:rsidRPr="00A451BB">
        <w:t>Per gli uffici risulta present</w:t>
      </w:r>
      <w:r w:rsidR="002F6AB4">
        <w:t xml:space="preserve">e il </w:t>
      </w:r>
      <w:r w:rsidR="002F6AB4" w:rsidRPr="00C55B52">
        <w:rPr>
          <w:b/>
        </w:rPr>
        <w:t xml:space="preserve">Responsabile </w:t>
      </w:r>
      <w:r w:rsidR="00C55B52" w:rsidRPr="00C55B52">
        <w:rPr>
          <w:b/>
        </w:rPr>
        <w:t xml:space="preserve">del Settore Tecnico Ing. Aurelio </w:t>
      </w:r>
      <w:proofErr w:type="spellStart"/>
      <w:r w:rsidR="00C55B52" w:rsidRPr="00C55B52">
        <w:rPr>
          <w:b/>
        </w:rPr>
        <w:t>Lovoy</w:t>
      </w:r>
      <w:proofErr w:type="spellEnd"/>
    </w:p>
    <w:p w:rsidR="00B817FA" w:rsidRDefault="00B817FA" w:rsidP="001F1A7A">
      <w:pPr>
        <w:jc w:val="both"/>
      </w:pPr>
      <w:r>
        <w:t xml:space="preserve">Il Presidente, constato che gli intervenuti sono in numero legale, dichiara aperta la seduta ed invita i presenti a deliberare sulla seguente proposta di deliberazione relativa all’oggetto. </w:t>
      </w:r>
    </w:p>
    <w:p w:rsidR="00D4320D" w:rsidRDefault="00B817FA" w:rsidP="00D4320D">
      <w:pPr>
        <w:jc w:val="both"/>
        <w:rPr>
          <w:b/>
        </w:rPr>
      </w:pPr>
      <w:r>
        <w:t>Vengono nominati scrutatori:</w:t>
      </w:r>
      <w:r w:rsidR="00E52EEC">
        <w:rPr>
          <w:b/>
        </w:rPr>
        <w:t xml:space="preserve"> </w:t>
      </w:r>
      <w:r w:rsidR="00273133">
        <w:rPr>
          <w:b/>
        </w:rPr>
        <w:t xml:space="preserve"> </w:t>
      </w:r>
      <w:r w:rsidR="00C55B52">
        <w:rPr>
          <w:b/>
        </w:rPr>
        <w:t>Scarpinata, Marino</w:t>
      </w:r>
      <w:r w:rsidR="002F6AB4">
        <w:rPr>
          <w:b/>
        </w:rPr>
        <w:t xml:space="preserve">, </w:t>
      </w:r>
      <w:proofErr w:type="spellStart"/>
      <w:r w:rsidR="002F6AB4">
        <w:rPr>
          <w:b/>
        </w:rPr>
        <w:t>Mauceri</w:t>
      </w:r>
      <w:proofErr w:type="spellEnd"/>
      <w:r w:rsidR="002F6AB4">
        <w:rPr>
          <w:b/>
        </w:rPr>
        <w:t>.</w:t>
      </w:r>
    </w:p>
    <w:p w:rsidR="00E13D2B" w:rsidRDefault="00E13D2B" w:rsidP="00557C9D">
      <w:pPr>
        <w:jc w:val="both"/>
        <w:rPr>
          <w:b/>
        </w:rPr>
      </w:pPr>
    </w:p>
    <w:p w:rsidR="00557C9D" w:rsidRDefault="0039293E" w:rsidP="00557C9D">
      <w:pPr>
        <w:jc w:val="both"/>
        <w:rPr>
          <w:b/>
          <w:i/>
        </w:rPr>
      </w:pPr>
      <w:r>
        <w:rPr>
          <w:b/>
          <w:i/>
        </w:rPr>
        <w:lastRenderedPageBreak/>
        <w:t>Si passa alla trattazione del 3</w:t>
      </w:r>
      <w:r w:rsidR="00557C9D">
        <w:rPr>
          <w:b/>
          <w:i/>
        </w:rPr>
        <w:t xml:space="preserve">° punto all’Ordine del Giorno avente ad oggetto: </w:t>
      </w:r>
    </w:p>
    <w:p w:rsidR="00557C9D" w:rsidRPr="004E117A" w:rsidRDefault="00557C9D" w:rsidP="00557C9D">
      <w:pPr>
        <w:jc w:val="both"/>
        <w:rPr>
          <w:i/>
        </w:rPr>
      </w:pPr>
      <w:r w:rsidRPr="004E117A">
        <w:rPr>
          <w:b/>
          <w:i/>
        </w:rPr>
        <w:t>“</w:t>
      </w:r>
      <w:r w:rsidR="004E117A" w:rsidRPr="004E117A">
        <w:rPr>
          <w:i/>
        </w:rPr>
        <w:t xml:space="preserve">Convenzione tra i Comuni  per la realizzazione in forma associata ai sensi dell’art. 30 </w:t>
      </w:r>
      <w:proofErr w:type="spellStart"/>
      <w:r w:rsidR="004E117A" w:rsidRPr="004E117A">
        <w:rPr>
          <w:i/>
        </w:rPr>
        <w:t>D.Lgs.</w:t>
      </w:r>
      <w:proofErr w:type="spellEnd"/>
      <w:r w:rsidR="004E117A" w:rsidRPr="004E117A">
        <w:rPr>
          <w:i/>
        </w:rPr>
        <w:t xml:space="preserve"> 267/2000, di investimenti in progetti di rigenerazione urbana, volti  alla riduzione di fenomeni di marginalizzazione e degrado sociale nonché al miglioramento della qualità del  decoro urbano e del tessuto sociale e ambientale. Approvazione schema di convenzione</w:t>
      </w:r>
      <w:r w:rsidR="004E117A">
        <w:rPr>
          <w:i/>
        </w:rPr>
        <w:t>”</w:t>
      </w:r>
      <w:r w:rsidR="004E117A" w:rsidRPr="004E117A">
        <w:rPr>
          <w:i/>
        </w:rPr>
        <w:t>.</w:t>
      </w:r>
    </w:p>
    <w:p w:rsidR="004E117A" w:rsidRPr="009A5B3F" w:rsidRDefault="004E117A" w:rsidP="00557C9D">
      <w:pPr>
        <w:jc w:val="both"/>
        <w:rPr>
          <w:i/>
        </w:rPr>
      </w:pPr>
    </w:p>
    <w:p w:rsidR="00557C9D" w:rsidRDefault="00557C9D" w:rsidP="00557C9D">
      <w:pPr>
        <w:jc w:val="both"/>
      </w:pPr>
      <w:r>
        <w:t>IL PRESIDENTE illustra la proposta di deliberazione munita del parere tecnico a firma del responsabile di competenza.</w:t>
      </w:r>
      <w:r w:rsidR="009A5B3F">
        <w:t xml:space="preserve"> </w:t>
      </w:r>
      <w:proofErr w:type="spellStart"/>
      <w:r w:rsidR="009A5B3F">
        <w:t>Dopodichè</w:t>
      </w:r>
      <w:proofErr w:type="spellEnd"/>
      <w:r w:rsidR="009A5B3F">
        <w:t xml:space="preserve"> invita il Responsabile del Settore Tecnico  a relazionare in merito.</w:t>
      </w:r>
    </w:p>
    <w:p w:rsidR="009A5B3F" w:rsidRDefault="009A5B3F" w:rsidP="00A42C0D"/>
    <w:p w:rsidR="00557C9D" w:rsidRDefault="009A5B3F" w:rsidP="004E117A">
      <w:pPr>
        <w:jc w:val="both"/>
      </w:pPr>
      <w:r>
        <w:t xml:space="preserve">- </w:t>
      </w:r>
      <w:r w:rsidRPr="00A42C0D">
        <w:rPr>
          <w:b/>
        </w:rPr>
        <w:t xml:space="preserve">Responsabile del Settore Tecnico Ing. Aurelio </w:t>
      </w:r>
      <w:proofErr w:type="spellStart"/>
      <w:r w:rsidRPr="00A42C0D">
        <w:rPr>
          <w:b/>
        </w:rPr>
        <w:t>Lovoy</w:t>
      </w:r>
      <w:proofErr w:type="spellEnd"/>
      <w:r w:rsidRPr="00A42C0D">
        <w:rPr>
          <w:b/>
        </w:rPr>
        <w:t>:</w:t>
      </w:r>
      <w:r w:rsidR="00A42C0D">
        <w:t xml:space="preserve">  </w:t>
      </w:r>
      <w:r w:rsidR="004E117A">
        <w:t>Specifica che trattasi  di approvare uno schema di convenzione tra Comuni ass</w:t>
      </w:r>
      <w:r w:rsidR="00E13D2B">
        <w:t xml:space="preserve">ociati, al fine  di presentare </w:t>
      </w:r>
      <w:r w:rsidR="004E117A">
        <w:t xml:space="preserve"> istanza di finanziamento  </w:t>
      </w:r>
      <w:r w:rsidR="00E13D2B">
        <w:t>per progetti di rigenerazione urbana, volti alla riduzione di fenomeni di marginalizzazione e degrado sociale nonché al miglioramento</w:t>
      </w:r>
      <w:r w:rsidR="00E13D2B" w:rsidRPr="00E13D2B">
        <w:t xml:space="preserve"> </w:t>
      </w:r>
      <w:r w:rsidR="00E13D2B">
        <w:t>del decoro urbano, del tessuto sociale e  ambientale.</w:t>
      </w:r>
    </w:p>
    <w:p w:rsidR="004E117A" w:rsidRDefault="004E117A" w:rsidP="004E117A">
      <w:pPr>
        <w:jc w:val="both"/>
      </w:pPr>
    </w:p>
    <w:p w:rsidR="00557C9D" w:rsidRDefault="00557C9D" w:rsidP="00557C9D">
      <w:pPr>
        <w:jc w:val="both"/>
      </w:pPr>
      <w:r>
        <w:t>Indi il Presidente apre la discussione.</w:t>
      </w:r>
    </w:p>
    <w:p w:rsidR="00557C9D" w:rsidRDefault="00557C9D" w:rsidP="00557C9D">
      <w:pPr>
        <w:jc w:val="both"/>
      </w:pPr>
    </w:p>
    <w:p w:rsidR="00557C9D" w:rsidRDefault="00557C9D" w:rsidP="00557C9D">
      <w:pPr>
        <w:jc w:val="both"/>
      </w:pPr>
      <w:r>
        <w:t>Nessuno chiede di intervenire e, pertanto, il Presidente mette ai voti la proposta di deliberazione.</w:t>
      </w:r>
    </w:p>
    <w:p w:rsidR="00557C9D" w:rsidRDefault="00557C9D" w:rsidP="00557C9D">
      <w:pPr>
        <w:jc w:val="both"/>
      </w:pPr>
    </w:p>
    <w:p w:rsidR="00557C9D" w:rsidRDefault="00557C9D" w:rsidP="00557C9D">
      <w:pPr>
        <w:jc w:val="both"/>
      </w:pPr>
      <w:r>
        <w:t>Eseguita la votazione per alzata di mano, si registra il seguente  voto;</w:t>
      </w:r>
    </w:p>
    <w:p w:rsidR="00557C9D" w:rsidRDefault="00557C9D" w:rsidP="00557C9D">
      <w:pPr>
        <w:jc w:val="both"/>
      </w:pPr>
    </w:p>
    <w:p w:rsidR="00557C9D" w:rsidRDefault="00C55B52" w:rsidP="00557C9D">
      <w:pPr>
        <w:jc w:val="both"/>
      </w:pPr>
      <w:r>
        <w:t>Presenti: 9</w:t>
      </w:r>
    </w:p>
    <w:p w:rsidR="00557C9D" w:rsidRDefault="00557C9D" w:rsidP="00557C9D">
      <w:pPr>
        <w:jc w:val="both"/>
      </w:pPr>
    </w:p>
    <w:p w:rsidR="00557C9D" w:rsidRDefault="00C55B52" w:rsidP="00557C9D">
      <w:pPr>
        <w:jc w:val="both"/>
      </w:pPr>
      <w:r>
        <w:t>Votanti: 9</w:t>
      </w:r>
    </w:p>
    <w:p w:rsidR="00557C9D" w:rsidRDefault="00557C9D" w:rsidP="00557C9D">
      <w:pPr>
        <w:jc w:val="both"/>
      </w:pPr>
    </w:p>
    <w:p w:rsidR="00557C9D" w:rsidRDefault="00A42C0D" w:rsidP="00557C9D">
      <w:pPr>
        <w:jc w:val="both"/>
      </w:pPr>
      <w:r>
        <w:t>Favorevoli: 9</w:t>
      </w:r>
    </w:p>
    <w:p w:rsidR="00557C9D" w:rsidRDefault="00557C9D" w:rsidP="00557C9D">
      <w:pPr>
        <w:jc w:val="both"/>
      </w:pPr>
    </w:p>
    <w:p w:rsidR="00557C9D" w:rsidRDefault="00557C9D" w:rsidP="00557C9D">
      <w:pPr>
        <w:jc w:val="both"/>
      </w:pPr>
      <w:r>
        <w:t>Contrari: 0</w:t>
      </w:r>
    </w:p>
    <w:p w:rsidR="00557C9D" w:rsidRDefault="00557C9D" w:rsidP="00557C9D">
      <w:pPr>
        <w:jc w:val="both"/>
      </w:pPr>
    </w:p>
    <w:p w:rsidR="00557C9D" w:rsidRDefault="00A42C0D" w:rsidP="00557C9D">
      <w:pPr>
        <w:jc w:val="both"/>
      </w:pPr>
      <w:r>
        <w:t>Astenuti:  0</w:t>
      </w:r>
      <w:r w:rsidR="00C55B52">
        <w:t xml:space="preserve">      </w:t>
      </w:r>
    </w:p>
    <w:p w:rsidR="00557C9D" w:rsidRDefault="00557C9D" w:rsidP="00557C9D">
      <w:pPr>
        <w:jc w:val="both"/>
      </w:pPr>
    </w:p>
    <w:p w:rsidR="00557C9D" w:rsidRDefault="00557C9D" w:rsidP="00557C9D">
      <w:pPr>
        <w:jc w:val="both"/>
        <w:rPr>
          <w:i/>
        </w:rPr>
      </w:pPr>
      <w:r w:rsidRPr="00B144D1">
        <w:t>Il PRESIDENTE dichiara</w:t>
      </w:r>
      <w:r w:rsidRPr="000E1729">
        <w:rPr>
          <w:i/>
        </w:rPr>
        <w:t xml:space="preserve"> “ il Consiglio HA APPROVATO</w:t>
      </w:r>
      <w:r w:rsidR="00A42C0D">
        <w:rPr>
          <w:i/>
        </w:rPr>
        <w:t xml:space="preserve"> ALL’ UNANIMITA’</w:t>
      </w:r>
      <w:r>
        <w:rPr>
          <w:i/>
        </w:rPr>
        <w:t>’ ”</w:t>
      </w:r>
    </w:p>
    <w:p w:rsidR="00D810B7" w:rsidRDefault="00D810B7" w:rsidP="00557C9D">
      <w:pPr>
        <w:jc w:val="both"/>
        <w:rPr>
          <w:i/>
        </w:rPr>
      </w:pPr>
    </w:p>
    <w:p w:rsidR="00D810B7" w:rsidRPr="00C84AB7" w:rsidRDefault="00D810B7" w:rsidP="00D810B7">
      <w:pPr>
        <w:jc w:val="both"/>
      </w:pPr>
      <w:r w:rsidRPr="00C84AB7">
        <w:t>IL PRESIDENTE pone in votazione l’immediata esecutività dell’atto</w:t>
      </w:r>
      <w:r>
        <w:t>.</w:t>
      </w:r>
    </w:p>
    <w:p w:rsidR="00D810B7" w:rsidRDefault="00D810B7" w:rsidP="00D810B7">
      <w:pPr>
        <w:jc w:val="both"/>
      </w:pPr>
      <w:r w:rsidRPr="00C84AB7">
        <w:t>Eseguita la votazione  per alzata di mano si registra il voto:</w:t>
      </w:r>
    </w:p>
    <w:p w:rsidR="00D810B7" w:rsidRPr="00C84AB7" w:rsidRDefault="00D810B7" w:rsidP="00D810B7">
      <w:pPr>
        <w:jc w:val="both"/>
      </w:pPr>
    </w:p>
    <w:p w:rsidR="00D810B7" w:rsidRDefault="00D810B7" w:rsidP="00D810B7">
      <w:pPr>
        <w:jc w:val="both"/>
      </w:pPr>
      <w:r>
        <w:t>Presenti: 9</w:t>
      </w:r>
    </w:p>
    <w:p w:rsidR="00D810B7" w:rsidRDefault="00D810B7" w:rsidP="00D810B7">
      <w:pPr>
        <w:jc w:val="both"/>
      </w:pPr>
    </w:p>
    <w:p w:rsidR="00D810B7" w:rsidRDefault="00D810B7" w:rsidP="00D810B7">
      <w:pPr>
        <w:jc w:val="both"/>
      </w:pPr>
      <w:r>
        <w:t>Votanti:  9</w:t>
      </w:r>
    </w:p>
    <w:p w:rsidR="00D810B7" w:rsidRDefault="00D810B7" w:rsidP="00D810B7">
      <w:pPr>
        <w:jc w:val="both"/>
      </w:pPr>
    </w:p>
    <w:p w:rsidR="00D810B7" w:rsidRDefault="00D810B7" w:rsidP="00D810B7">
      <w:pPr>
        <w:jc w:val="both"/>
      </w:pPr>
      <w:r>
        <w:t>Favorevoli: 9</w:t>
      </w:r>
    </w:p>
    <w:p w:rsidR="00D810B7" w:rsidRDefault="00D810B7" w:rsidP="00D810B7">
      <w:pPr>
        <w:jc w:val="both"/>
      </w:pPr>
    </w:p>
    <w:p w:rsidR="00D810B7" w:rsidRDefault="00D810B7" w:rsidP="00D810B7">
      <w:pPr>
        <w:jc w:val="both"/>
      </w:pPr>
      <w:r>
        <w:t>Contrari: 0</w:t>
      </w:r>
    </w:p>
    <w:p w:rsidR="00D810B7" w:rsidRDefault="00D810B7" w:rsidP="00D810B7">
      <w:pPr>
        <w:jc w:val="both"/>
      </w:pPr>
    </w:p>
    <w:p w:rsidR="00D810B7" w:rsidRDefault="00D810B7" w:rsidP="00D810B7">
      <w:pPr>
        <w:jc w:val="both"/>
      </w:pPr>
      <w:r>
        <w:t xml:space="preserve">Astenuti: 0  </w:t>
      </w:r>
    </w:p>
    <w:p w:rsidR="00D810B7" w:rsidRDefault="00D810B7" w:rsidP="00D810B7">
      <w:pPr>
        <w:jc w:val="both"/>
      </w:pPr>
    </w:p>
    <w:p w:rsidR="00D810B7" w:rsidRPr="00D810B7" w:rsidRDefault="00D810B7" w:rsidP="00D810B7">
      <w:pPr>
        <w:jc w:val="both"/>
      </w:pPr>
      <w:r>
        <w:t xml:space="preserve"> </w:t>
      </w:r>
      <w:r w:rsidRPr="00C84AB7">
        <w:t>Il PRESIDENTE dichiara</w:t>
      </w:r>
      <w:r w:rsidRPr="000E1729">
        <w:rPr>
          <w:i/>
        </w:rPr>
        <w:t xml:space="preserve"> “ il Consiglio HA APPROVATO</w:t>
      </w:r>
      <w:r>
        <w:rPr>
          <w:i/>
        </w:rPr>
        <w:t xml:space="preserve"> ALL’UNANIMITA’”</w:t>
      </w:r>
    </w:p>
    <w:p w:rsidR="00D810B7" w:rsidRDefault="00D810B7" w:rsidP="00D810B7">
      <w:pPr>
        <w:jc w:val="both"/>
        <w:rPr>
          <w:i/>
        </w:rPr>
      </w:pPr>
    </w:p>
    <w:p w:rsidR="00137368" w:rsidRDefault="00137368" w:rsidP="00137368">
      <w:pPr>
        <w:jc w:val="both"/>
        <w:rPr>
          <w:i/>
        </w:rPr>
      </w:pPr>
      <w:r>
        <w:rPr>
          <w:i/>
        </w:rPr>
        <w:t>Si passa all’ordine del giorno</w:t>
      </w:r>
    </w:p>
    <w:p w:rsidR="00137368" w:rsidRDefault="00137368" w:rsidP="00137368">
      <w:pPr>
        <w:jc w:val="both"/>
        <w:rPr>
          <w:i/>
        </w:rPr>
      </w:pPr>
    </w:p>
    <w:p w:rsidR="00557C9D" w:rsidRDefault="00557C9D" w:rsidP="00557C9D">
      <w:pPr>
        <w:jc w:val="both"/>
        <w:rPr>
          <w:i/>
        </w:rPr>
      </w:pPr>
    </w:p>
    <w:p w:rsidR="00137368" w:rsidRPr="00137368" w:rsidRDefault="00137368" w:rsidP="00137368">
      <w:pPr>
        <w:suppressAutoHyphens/>
        <w:spacing w:line="100" w:lineRule="atLeast"/>
        <w:jc w:val="both"/>
        <w:rPr>
          <w:rFonts w:eastAsia="SimSun"/>
          <w:b/>
          <w:w w:val="118"/>
          <w:lang w:eastAsia="ar-SA"/>
        </w:rPr>
      </w:pPr>
    </w:p>
    <w:p w:rsidR="00137368" w:rsidRPr="00137368" w:rsidRDefault="00137368" w:rsidP="00137368">
      <w:pPr>
        <w:suppressAutoHyphens/>
        <w:spacing w:line="100" w:lineRule="atLeast"/>
        <w:jc w:val="both"/>
        <w:rPr>
          <w:rFonts w:eastAsia="SimSun"/>
          <w:b/>
          <w:w w:val="118"/>
          <w:lang w:eastAsia="ar-SA"/>
        </w:rPr>
      </w:pPr>
    </w:p>
    <w:p w:rsidR="00137368" w:rsidRPr="00137368" w:rsidRDefault="00137368" w:rsidP="00137368">
      <w:pPr>
        <w:suppressAutoHyphens/>
        <w:spacing w:after="200" w:line="276" w:lineRule="auto"/>
        <w:ind w:left="709" w:right="1701" w:firstLine="709"/>
        <w:jc w:val="center"/>
        <w:rPr>
          <w:rFonts w:ascii="Calibri" w:eastAsia="SimSun" w:hAnsi="Calibri" w:cs="font330"/>
          <w:b/>
          <w:sz w:val="28"/>
          <w:szCs w:val="22"/>
          <w:lang w:val="en-CA" w:eastAsia="ar-SA"/>
        </w:rPr>
      </w:pPr>
      <w:r>
        <w:rPr>
          <w:rFonts w:ascii="Calibri" w:eastAsia="SimSun" w:hAnsi="Calibri" w:cs="font330"/>
          <w:b/>
          <w:noProof/>
          <w:color w:val="000000"/>
          <w:sz w:val="28"/>
          <w:szCs w:val="28"/>
        </w:rPr>
        <w:drawing>
          <wp:inline distT="0" distB="0" distL="0" distR="0">
            <wp:extent cx="609600" cy="800100"/>
            <wp:effectExtent l="0" t="0" r="0" b="0"/>
            <wp:docPr id="7" name="Immagine 7" descr="Descrizione: STEMMA 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STEMMA COMU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p>
    <w:p w:rsidR="00137368" w:rsidRPr="00137368" w:rsidRDefault="00137368" w:rsidP="00137368">
      <w:pPr>
        <w:tabs>
          <w:tab w:val="left" w:pos="8931"/>
          <w:tab w:val="left" w:pos="9639"/>
        </w:tabs>
        <w:suppressAutoHyphens/>
        <w:spacing w:before="240" w:after="60" w:line="276" w:lineRule="auto"/>
        <w:jc w:val="center"/>
        <w:outlineLvl w:val="5"/>
        <w:rPr>
          <w:rFonts w:ascii="Calibri" w:hAnsi="Calibri"/>
          <w:b/>
          <w:bCs/>
          <w:sz w:val="36"/>
          <w:szCs w:val="36"/>
          <w:lang w:eastAsia="ar-SA"/>
        </w:rPr>
      </w:pPr>
      <w:r w:rsidRPr="00137368">
        <w:rPr>
          <w:rFonts w:ascii="Calibri" w:hAnsi="Calibri"/>
          <w:b/>
          <w:bCs/>
          <w:sz w:val="36"/>
          <w:szCs w:val="36"/>
          <w:lang w:eastAsia="ar-SA"/>
        </w:rPr>
        <w:t>COMUNE DI SANTA MARGHERITA DI BELICE</w:t>
      </w:r>
    </w:p>
    <w:p w:rsidR="00137368" w:rsidRPr="00137368" w:rsidRDefault="00137368" w:rsidP="00137368">
      <w:pPr>
        <w:tabs>
          <w:tab w:val="left" w:pos="8931"/>
          <w:tab w:val="left" w:pos="9639"/>
        </w:tabs>
        <w:suppressAutoHyphens/>
        <w:spacing w:before="240" w:after="60" w:line="276" w:lineRule="auto"/>
        <w:jc w:val="center"/>
        <w:outlineLvl w:val="5"/>
        <w:rPr>
          <w:rFonts w:ascii="Calibri" w:hAnsi="Calibri"/>
          <w:b/>
          <w:bCs/>
          <w:sz w:val="20"/>
          <w:szCs w:val="22"/>
          <w:lang w:eastAsia="ar-SA"/>
        </w:rPr>
      </w:pPr>
      <w:r w:rsidRPr="00137368">
        <w:rPr>
          <w:rFonts w:ascii="Calibri" w:hAnsi="Calibri"/>
          <w:b/>
          <w:bCs/>
          <w:sz w:val="20"/>
          <w:szCs w:val="22"/>
          <w:lang w:eastAsia="ar-SA"/>
        </w:rPr>
        <w:t>LIBERO   CONSORZIO   COMUNALE   DI   AGRIGENTO</w:t>
      </w:r>
    </w:p>
    <w:p w:rsidR="00137368" w:rsidRPr="00137368" w:rsidRDefault="00137368" w:rsidP="00137368">
      <w:pPr>
        <w:tabs>
          <w:tab w:val="left" w:pos="8931"/>
          <w:tab w:val="left" w:pos="9639"/>
        </w:tabs>
        <w:suppressAutoHyphens/>
        <w:spacing w:after="200" w:line="276" w:lineRule="auto"/>
        <w:ind w:left="284" w:right="709"/>
        <w:jc w:val="center"/>
        <w:rPr>
          <w:rFonts w:ascii="Calibri" w:eastAsia="SimSun" w:hAnsi="Calibri" w:cs="font330"/>
          <w:sz w:val="20"/>
          <w:szCs w:val="22"/>
          <w:lang w:eastAsia="ar-SA"/>
        </w:rPr>
      </w:pPr>
      <w:r w:rsidRPr="00137368">
        <w:rPr>
          <w:rFonts w:ascii="Calibri" w:eastAsia="SimSun" w:hAnsi="Calibri" w:cs="font330"/>
          <w:sz w:val="22"/>
          <w:szCs w:val="22"/>
          <w:lang w:eastAsia="ar-SA"/>
        </w:rPr>
        <w:t>____________________________________________________</w:t>
      </w:r>
    </w:p>
    <w:p w:rsidR="00137368" w:rsidRPr="00137368" w:rsidRDefault="00137368" w:rsidP="00137368">
      <w:pPr>
        <w:tabs>
          <w:tab w:val="left" w:pos="8931"/>
          <w:tab w:val="left" w:pos="9639"/>
        </w:tabs>
        <w:suppressAutoHyphens/>
        <w:spacing w:after="200" w:line="276" w:lineRule="auto"/>
        <w:ind w:left="284" w:right="709"/>
        <w:jc w:val="center"/>
        <w:rPr>
          <w:rFonts w:ascii="Calibri" w:eastAsia="SimSun" w:hAnsi="Calibri" w:cs="font330"/>
          <w:b/>
          <w:i/>
          <w:sz w:val="28"/>
          <w:szCs w:val="22"/>
          <w:lang w:eastAsia="ar-SA"/>
        </w:rPr>
      </w:pPr>
      <w:r w:rsidRPr="00137368">
        <w:rPr>
          <w:rFonts w:ascii="Calibri" w:eastAsia="SimSun" w:hAnsi="Calibri" w:cs="font330"/>
          <w:b/>
          <w:sz w:val="28"/>
          <w:szCs w:val="22"/>
          <w:u w:val="single"/>
          <w:lang w:eastAsia="ar-SA"/>
        </w:rPr>
        <w:t>PROPOSTA DI DELIBERAZIONE DI G.C.</w:t>
      </w:r>
    </w:p>
    <w:p w:rsidR="00137368" w:rsidRPr="00137368" w:rsidRDefault="00137368" w:rsidP="00137368">
      <w:pPr>
        <w:suppressAutoHyphens/>
        <w:spacing w:line="100" w:lineRule="atLeast"/>
        <w:jc w:val="both"/>
        <w:rPr>
          <w:rFonts w:eastAsia="SimSun"/>
          <w:b/>
          <w:bCs/>
          <w:i/>
          <w:lang w:eastAsia="ar-SA"/>
        </w:rPr>
      </w:pPr>
      <w:r w:rsidRPr="00137368">
        <w:rPr>
          <w:rFonts w:eastAsia="SimSun"/>
          <w:b/>
          <w:w w:val="118"/>
          <w:lang w:eastAsia="ar-SA"/>
        </w:rPr>
        <w:t>OGGETTO:</w:t>
      </w:r>
      <w:r w:rsidRPr="00137368">
        <w:rPr>
          <w:rFonts w:eastAsia="SimSun"/>
          <w:b/>
          <w:bCs/>
          <w:lang w:eastAsia="ar-SA"/>
        </w:rPr>
        <w:t xml:space="preserve"> </w:t>
      </w:r>
      <w:r w:rsidRPr="00137368">
        <w:rPr>
          <w:rFonts w:eastAsia="SimSun"/>
          <w:b/>
          <w:bCs/>
          <w:i/>
          <w:lang w:eastAsia="ar-SA"/>
        </w:rPr>
        <w:t xml:space="preserve">Convenzione tra Comuni per </w:t>
      </w:r>
      <w:r w:rsidRPr="00137368">
        <w:rPr>
          <w:rFonts w:eastAsia="SimSun"/>
          <w:b/>
          <w:i/>
          <w:w w:val="118"/>
          <w:lang w:eastAsia="ar-SA"/>
        </w:rPr>
        <w:t xml:space="preserve">la realizzazione in forma associata ai sensi dell’art. 30 </w:t>
      </w:r>
      <w:proofErr w:type="spellStart"/>
      <w:r w:rsidRPr="00137368">
        <w:rPr>
          <w:rFonts w:eastAsia="SimSun"/>
          <w:b/>
          <w:i/>
          <w:w w:val="118"/>
          <w:lang w:eastAsia="ar-SA"/>
        </w:rPr>
        <w:t>Dlgs</w:t>
      </w:r>
      <w:proofErr w:type="spellEnd"/>
      <w:r w:rsidRPr="00137368">
        <w:rPr>
          <w:rFonts w:eastAsia="SimSun"/>
          <w:b/>
          <w:i/>
          <w:w w:val="118"/>
          <w:lang w:eastAsia="ar-SA"/>
        </w:rPr>
        <w:t xml:space="preserve"> 267/2000, di investimenti in progetti di </w:t>
      </w:r>
      <w:r w:rsidRPr="00137368">
        <w:rPr>
          <w:rFonts w:eastAsia="SimSun"/>
          <w:b/>
          <w:i/>
          <w:lang w:eastAsia="ar-SA"/>
        </w:rPr>
        <w:t xml:space="preserve">rigenerazione urbana, volti alla riduzione di fenomeni di marginalizzazione </w:t>
      </w:r>
      <w:r w:rsidRPr="00137368">
        <w:rPr>
          <w:rFonts w:eastAsia="SimSun"/>
          <w:b/>
          <w:i/>
          <w:spacing w:val="1"/>
          <w:lang w:eastAsia="ar-SA"/>
        </w:rPr>
        <w:t xml:space="preserve">e degrado sociale nonché al miglioramento della qualità del decoro urbano e del tessuto sociale e ambientale. </w:t>
      </w:r>
      <w:r w:rsidRPr="00137368">
        <w:rPr>
          <w:rFonts w:eastAsia="SimSun"/>
          <w:b/>
          <w:bCs/>
          <w:i/>
          <w:lang w:eastAsia="ar-SA"/>
        </w:rPr>
        <w:t>Approvazione schema di convenzione.</w:t>
      </w:r>
    </w:p>
    <w:p w:rsidR="00137368" w:rsidRPr="00137368" w:rsidRDefault="00137368" w:rsidP="00137368">
      <w:pPr>
        <w:suppressAutoHyphens/>
        <w:spacing w:line="100" w:lineRule="atLeast"/>
        <w:jc w:val="both"/>
        <w:rPr>
          <w:rFonts w:eastAsia="SimSun"/>
          <w:b/>
          <w:bCs/>
          <w:lang w:eastAsia="ar-SA"/>
        </w:rPr>
      </w:pPr>
    </w:p>
    <w:p w:rsidR="00137368" w:rsidRPr="00137368" w:rsidRDefault="00137368" w:rsidP="00137368">
      <w:pPr>
        <w:suppressAutoHyphens/>
        <w:spacing w:line="100" w:lineRule="atLeast"/>
        <w:jc w:val="both"/>
        <w:rPr>
          <w:rFonts w:eastAsia="SimSun"/>
          <w:b/>
          <w:bCs/>
          <w:lang w:eastAsia="ar-SA"/>
        </w:rPr>
      </w:pPr>
    </w:p>
    <w:p w:rsidR="00137368" w:rsidRPr="00137368" w:rsidRDefault="00137368" w:rsidP="00137368">
      <w:pPr>
        <w:tabs>
          <w:tab w:val="left" w:pos="8931"/>
          <w:tab w:val="left" w:pos="9639"/>
        </w:tabs>
        <w:suppressAutoHyphens/>
        <w:spacing w:after="200"/>
        <w:ind w:right="709"/>
        <w:jc w:val="both"/>
        <w:rPr>
          <w:rFonts w:eastAsia="SimSun"/>
          <w:b/>
          <w:sz w:val="28"/>
          <w:szCs w:val="22"/>
          <w:lang w:eastAsia="ar-SA"/>
        </w:rPr>
      </w:pPr>
      <w:r w:rsidRPr="00137368">
        <w:rPr>
          <w:rFonts w:ascii="Calibri" w:eastAsia="SimSun" w:hAnsi="Calibri" w:cs="font330"/>
          <w:sz w:val="22"/>
          <w:szCs w:val="22"/>
          <w:lang w:eastAsia="ar-SA"/>
        </w:rPr>
        <w:t xml:space="preserve">                        </w:t>
      </w:r>
      <w:r w:rsidRPr="00137368">
        <w:rPr>
          <w:rFonts w:eastAsia="SimSun"/>
          <w:sz w:val="22"/>
          <w:szCs w:val="22"/>
          <w:lang w:eastAsia="ar-SA"/>
        </w:rPr>
        <w:t xml:space="preserve">   INIZIATIVA DELLA PROPOSTA :</w:t>
      </w:r>
      <w:r w:rsidRPr="00137368">
        <w:rPr>
          <w:rFonts w:eastAsia="SimSun"/>
          <w:sz w:val="28"/>
          <w:szCs w:val="22"/>
          <w:lang w:eastAsia="ar-SA"/>
        </w:rPr>
        <w:t xml:space="preserve">                        </w:t>
      </w:r>
      <w:r w:rsidRPr="00137368">
        <w:rPr>
          <w:rFonts w:eastAsia="SimSun"/>
          <w:b/>
          <w:sz w:val="28"/>
          <w:szCs w:val="22"/>
          <w:lang w:eastAsia="ar-SA"/>
        </w:rPr>
        <w:t xml:space="preserve"> Il Sindaco</w:t>
      </w:r>
    </w:p>
    <w:p w:rsidR="00137368" w:rsidRPr="00137368" w:rsidRDefault="00137368" w:rsidP="00137368">
      <w:pPr>
        <w:tabs>
          <w:tab w:val="left" w:pos="8931"/>
          <w:tab w:val="left" w:pos="9639"/>
        </w:tabs>
        <w:suppressAutoHyphens/>
        <w:spacing w:after="200"/>
        <w:ind w:right="709"/>
        <w:jc w:val="both"/>
        <w:rPr>
          <w:rFonts w:eastAsia="SimSun"/>
          <w:b/>
          <w:sz w:val="22"/>
          <w:szCs w:val="22"/>
          <w:lang w:eastAsia="ar-SA"/>
        </w:rPr>
      </w:pPr>
      <w:r w:rsidRPr="00137368">
        <w:rPr>
          <w:rFonts w:eastAsia="SimSun"/>
          <w:b/>
          <w:sz w:val="28"/>
          <w:szCs w:val="22"/>
          <w:lang w:eastAsia="ar-SA"/>
        </w:rPr>
        <w:t xml:space="preserve">                                               </w:t>
      </w:r>
      <w:r>
        <w:rPr>
          <w:rFonts w:eastAsia="SimSun"/>
          <w:b/>
          <w:sz w:val="28"/>
          <w:szCs w:val="22"/>
          <w:lang w:eastAsia="ar-SA"/>
        </w:rPr>
        <w:t xml:space="preserve">                              F.to</w:t>
      </w:r>
      <w:r w:rsidRPr="00137368">
        <w:rPr>
          <w:rFonts w:eastAsia="SimSun"/>
          <w:b/>
          <w:sz w:val="28"/>
          <w:szCs w:val="22"/>
          <w:lang w:eastAsia="ar-SA"/>
        </w:rPr>
        <w:t xml:space="preserve">   </w:t>
      </w:r>
      <w:r w:rsidRPr="00137368">
        <w:rPr>
          <w:rFonts w:eastAsia="SimSun"/>
          <w:b/>
          <w:sz w:val="22"/>
          <w:szCs w:val="22"/>
          <w:lang w:eastAsia="ar-SA"/>
        </w:rPr>
        <w:t>(Dott. Francesco Valenti)</w:t>
      </w:r>
    </w:p>
    <w:p w:rsidR="00137368" w:rsidRPr="00137368" w:rsidRDefault="00137368" w:rsidP="00137368">
      <w:pPr>
        <w:tabs>
          <w:tab w:val="left" w:pos="8931"/>
          <w:tab w:val="left" w:pos="9639"/>
        </w:tabs>
        <w:suppressAutoHyphens/>
        <w:spacing w:after="200" w:line="276" w:lineRule="auto"/>
        <w:ind w:right="709"/>
        <w:jc w:val="both"/>
        <w:rPr>
          <w:rFonts w:eastAsia="SimSun"/>
          <w:sz w:val="22"/>
          <w:szCs w:val="22"/>
          <w:lang w:eastAsia="ar-SA"/>
        </w:rPr>
      </w:pPr>
      <w:r w:rsidRPr="00137368">
        <w:rPr>
          <w:rFonts w:eastAsia="SimSun"/>
          <w:sz w:val="22"/>
          <w:szCs w:val="22"/>
          <w:lang w:eastAsia="ar-SA"/>
        </w:rPr>
        <w:t xml:space="preserve">                                                                                                      ______________________</w:t>
      </w:r>
    </w:p>
    <w:p w:rsidR="00137368" w:rsidRPr="00137368" w:rsidRDefault="00137368" w:rsidP="00137368">
      <w:pPr>
        <w:tabs>
          <w:tab w:val="left" w:pos="8931"/>
          <w:tab w:val="left" w:pos="9639"/>
        </w:tabs>
        <w:suppressAutoHyphens/>
        <w:spacing w:after="200" w:line="276" w:lineRule="auto"/>
        <w:ind w:right="709"/>
        <w:jc w:val="both"/>
        <w:rPr>
          <w:rFonts w:ascii="Calibri" w:eastAsia="SimSun" w:hAnsi="Calibri" w:cs="font330"/>
          <w:sz w:val="22"/>
          <w:szCs w:val="22"/>
          <w:lang w:eastAsia="ar-SA"/>
        </w:rPr>
      </w:pPr>
      <w:r w:rsidRPr="00137368">
        <w:rPr>
          <w:rFonts w:ascii="Calibri" w:eastAsia="SimSun" w:hAnsi="Calibri" w:cs="font330"/>
          <w:i/>
          <w:sz w:val="28"/>
          <w:szCs w:val="22"/>
          <w:lang w:eastAsia="ar-SA"/>
        </w:rPr>
        <w:tab/>
      </w:r>
      <w:r w:rsidRPr="00137368">
        <w:rPr>
          <w:rFonts w:ascii="Calibri" w:eastAsia="SimSun" w:hAnsi="Calibri" w:cs="font330"/>
          <w:sz w:val="28"/>
          <w:szCs w:val="22"/>
          <w:lang w:eastAsia="ar-SA"/>
        </w:rPr>
        <w:tab/>
        <w:t xml:space="preserve">                                                              </w:t>
      </w:r>
    </w:p>
    <w:p w:rsidR="00137368" w:rsidRPr="00137368" w:rsidRDefault="00137368" w:rsidP="00137368">
      <w:pPr>
        <w:tabs>
          <w:tab w:val="left" w:pos="9639"/>
          <w:tab w:val="left" w:pos="9781"/>
        </w:tabs>
        <w:ind w:firstLine="284"/>
        <w:jc w:val="both"/>
      </w:pPr>
      <w:r w:rsidRPr="00137368">
        <w:t>Ai sensi  dell’art. 12 della L.R. N.30 del  23/12/2000, si esprimono, sulla presente proposta, i seguenti pareri:</w:t>
      </w:r>
    </w:p>
    <w:p w:rsidR="00137368" w:rsidRPr="00137368" w:rsidRDefault="00137368" w:rsidP="00137368">
      <w:pPr>
        <w:tabs>
          <w:tab w:val="left" w:pos="8931"/>
          <w:tab w:val="left" w:pos="9639"/>
        </w:tabs>
        <w:ind w:left="284" w:right="709"/>
        <w:jc w:val="both"/>
      </w:pPr>
      <w:r w:rsidRPr="00137368">
        <w:rPr>
          <w:b/>
        </w:rPr>
        <w:t>1)</w:t>
      </w:r>
      <w:r w:rsidRPr="00137368">
        <w:t xml:space="preserve"> per quanto concerne la  regolarità tecnica si esprime parere favorevole;.</w:t>
      </w:r>
    </w:p>
    <w:p w:rsidR="00137368" w:rsidRPr="00137368" w:rsidRDefault="00137368" w:rsidP="00137368">
      <w:pPr>
        <w:keepNext/>
        <w:tabs>
          <w:tab w:val="left" w:pos="8931"/>
          <w:tab w:val="left" w:pos="9639"/>
        </w:tabs>
        <w:suppressAutoHyphens/>
        <w:spacing w:before="240" w:after="60" w:line="276" w:lineRule="auto"/>
        <w:outlineLvl w:val="1"/>
        <w:rPr>
          <w:rFonts w:ascii="Cambria" w:hAnsi="Cambria"/>
          <w:b/>
          <w:bCs/>
          <w:i/>
          <w:iCs/>
          <w:sz w:val="28"/>
          <w:szCs w:val="28"/>
          <w:lang w:eastAsia="ar-SA"/>
        </w:rPr>
      </w:pPr>
      <w:r>
        <w:rPr>
          <w:rFonts w:ascii="Cambria" w:hAnsi="Cambria"/>
          <w:b/>
          <w:bCs/>
          <w:i/>
          <w:iCs/>
          <w:sz w:val="28"/>
          <w:szCs w:val="28"/>
          <w:lang w:eastAsia="ar-SA"/>
        </w:rPr>
        <w:t>li,  10/03/2022</w:t>
      </w:r>
    </w:p>
    <w:p w:rsidR="00137368" w:rsidRPr="00137368" w:rsidRDefault="00137368" w:rsidP="00137368">
      <w:pPr>
        <w:tabs>
          <w:tab w:val="left" w:pos="9639"/>
        </w:tabs>
        <w:suppressAutoHyphens/>
        <w:spacing w:after="200" w:line="276" w:lineRule="auto"/>
        <w:ind w:firstLine="284"/>
        <w:jc w:val="both"/>
        <w:rPr>
          <w:rFonts w:eastAsia="SimSun"/>
          <w:b/>
          <w:lang w:eastAsia="ar-SA"/>
        </w:rPr>
      </w:pPr>
      <w:r w:rsidRPr="00137368">
        <w:rPr>
          <w:rFonts w:ascii="Calibri" w:eastAsia="SimSun" w:hAnsi="Calibri" w:cs="font330"/>
          <w:sz w:val="28"/>
          <w:szCs w:val="28"/>
          <w:lang w:eastAsia="ar-SA"/>
        </w:rPr>
        <w:t xml:space="preserve">                                                                  </w:t>
      </w:r>
      <w:r w:rsidRPr="00137368">
        <w:rPr>
          <w:rFonts w:ascii="Calibri" w:eastAsia="SimSun" w:hAnsi="Calibri" w:cs="font330"/>
          <w:lang w:eastAsia="ar-SA"/>
        </w:rPr>
        <w:t xml:space="preserve"> </w:t>
      </w:r>
      <w:r w:rsidRPr="00137368">
        <w:rPr>
          <w:rFonts w:eastAsia="SimSun"/>
          <w:lang w:eastAsia="ar-SA"/>
        </w:rPr>
        <w:t xml:space="preserve">           </w:t>
      </w:r>
      <w:r w:rsidRPr="00137368">
        <w:rPr>
          <w:rFonts w:eastAsia="SimSun"/>
          <w:b/>
          <w:lang w:eastAsia="ar-SA"/>
        </w:rPr>
        <w:t>Il Vice Responsabile  del Settore  Tecnico</w:t>
      </w:r>
    </w:p>
    <w:p w:rsidR="00137368" w:rsidRPr="00137368" w:rsidRDefault="00137368" w:rsidP="00137368">
      <w:pPr>
        <w:tabs>
          <w:tab w:val="left" w:pos="9639"/>
        </w:tabs>
        <w:suppressAutoHyphens/>
        <w:spacing w:after="200" w:line="276" w:lineRule="auto"/>
        <w:jc w:val="both"/>
        <w:rPr>
          <w:rFonts w:ascii="Calibri" w:eastAsia="SimSun" w:hAnsi="Calibri" w:cs="font330"/>
          <w:i/>
          <w:iCs/>
          <w:sz w:val="22"/>
          <w:szCs w:val="22"/>
          <w:lang w:eastAsia="ar-SA"/>
        </w:rPr>
      </w:pPr>
      <w:r w:rsidRPr="00137368">
        <w:rPr>
          <w:rFonts w:eastAsia="SimSun"/>
          <w:b/>
          <w:sz w:val="22"/>
          <w:szCs w:val="22"/>
          <w:lang w:eastAsia="ar-SA"/>
        </w:rPr>
        <w:t xml:space="preserve">                                                                                              </w:t>
      </w:r>
      <w:r>
        <w:rPr>
          <w:rFonts w:eastAsia="SimSun"/>
          <w:b/>
          <w:sz w:val="22"/>
          <w:szCs w:val="22"/>
          <w:lang w:eastAsia="ar-SA"/>
        </w:rPr>
        <w:t xml:space="preserve">   F.to</w:t>
      </w:r>
      <w:r w:rsidRPr="00137368">
        <w:rPr>
          <w:rFonts w:eastAsia="SimSun"/>
          <w:b/>
          <w:sz w:val="22"/>
          <w:szCs w:val="22"/>
          <w:lang w:eastAsia="ar-SA"/>
        </w:rPr>
        <w:t xml:space="preserve">    ( Arch. Michele Milici)</w:t>
      </w:r>
      <w:r w:rsidRPr="00137368">
        <w:rPr>
          <w:rFonts w:eastAsia="SimSun"/>
          <w:b/>
          <w:sz w:val="28"/>
          <w:szCs w:val="22"/>
          <w:lang w:eastAsia="ar-SA"/>
        </w:rPr>
        <w:t xml:space="preserve">                    </w:t>
      </w:r>
      <w:r w:rsidRPr="00137368">
        <w:rPr>
          <w:rFonts w:ascii="Calibri" w:eastAsia="SimSun" w:hAnsi="Calibri" w:cs="font330"/>
          <w:sz w:val="28"/>
          <w:szCs w:val="22"/>
          <w:lang w:eastAsia="ar-SA"/>
        </w:rPr>
        <w:t xml:space="preserve">                                                       </w:t>
      </w:r>
    </w:p>
    <w:p w:rsidR="00137368" w:rsidRPr="00137368" w:rsidRDefault="00137368" w:rsidP="00137368">
      <w:pPr>
        <w:tabs>
          <w:tab w:val="left" w:pos="9639"/>
        </w:tabs>
        <w:suppressAutoHyphens/>
        <w:spacing w:after="200" w:line="276" w:lineRule="auto"/>
        <w:ind w:left="284"/>
        <w:jc w:val="both"/>
        <w:rPr>
          <w:rFonts w:eastAsia="SimSun"/>
          <w:sz w:val="22"/>
          <w:szCs w:val="22"/>
          <w:lang w:eastAsia="ar-SA"/>
        </w:rPr>
      </w:pPr>
      <w:r w:rsidRPr="00137368">
        <w:rPr>
          <w:rFonts w:eastAsia="SimSun"/>
          <w:b/>
          <w:sz w:val="22"/>
          <w:szCs w:val="22"/>
          <w:lang w:eastAsia="ar-SA"/>
        </w:rPr>
        <w:t>2)</w:t>
      </w:r>
      <w:r w:rsidRPr="00137368">
        <w:rPr>
          <w:rFonts w:eastAsia="SimSun"/>
          <w:sz w:val="22"/>
          <w:szCs w:val="22"/>
          <w:lang w:eastAsia="ar-SA"/>
        </w:rPr>
        <w:t>Per quanto concerne la regolarità contabile si esprime:</w:t>
      </w:r>
    </w:p>
    <w:p w:rsidR="00137368" w:rsidRPr="00137368" w:rsidRDefault="00137368" w:rsidP="00137368">
      <w:pPr>
        <w:tabs>
          <w:tab w:val="left" w:pos="8931"/>
          <w:tab w:val="left" w:pos="9639"/>
        </w:tabs>
        <w:suppressAutoHyphens/>
        <w:spacing w:after="200" w:line="276" w:lineRule="auto"/>
        <w:ind w:left="284" w:right="709"/>
        <w:jc w:val="both"/>
        <w:rPr>
          <w:rFonts w:eastAsia="SimSun"/>
          <w:sz w:val="22"/>
          <w:szCs w:val="22"/>
          <w:lang w:eastAsia="ar-SA"/>
        </w:rPr>
      </w:pPr>
      <w:r>
        <w:rPr>
          <w:rFonts w:eastAsia="SimSun"/>
          <w:noProof/>
          <w:sz w:val="22"/>
          <w:szCs w:val="22"/>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279400</wp:posOffset>
                </wp:positionV>
                <wp:extent cx="142875" cy="238125"/>
                <wp:effectExtent l="0" t="0" r="28575" b="28575"/>
                <wp:wrapNone/>
                <wp:docPr id="8" name="Connettore 1 8"/>
                <wp:cNvGraphicFramePr/>
                <a:graphic xmlns:a="http://schemas.openxmlformats.org/drawingml/2006/main">
                  <a:graphicData uri="http://schemas.microsoft.com/office/word/2010/wordprocessingShape">
                    <wps:wsp>
                      <wps:cNvCnPr/>
                      <wps:spPr>
                        <a:xfrm>
                          <a:off x="0" y="0"/>
                          <a:ext cx="142875"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ttore 1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8pt,22pt" to="22.0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" strokecolor="#4579b8 [3044]"/>
            </w:pict>
          </mc:Fallback>
        </mc:AlternateContent>
      </w:r>
      <w:r w:rsidRPr="00137368">
        <w:rPr>
          <w:rFonts w:eastAsia="SimSun"/>
          <w:sz w:val="22"/>
          <w:szCs w:val="22"/>
          <w:lang w:val="en-CA" w:eastAsia="ar-SA"/>
        </w:rPr>
        <w:sym w:font="Symbol" w:char="F07F"/>
      </w:r>
      <w:r w:rsidRPr="00137368">
        <w:rPr>
          <w:rFonts w:eastAsia="SimSun"/>
          <w:sz w:val="22"/>
          <w:szCs w:val="22"/>
          <w:lang w:eastAsia="ar-SA"/>
        </w:rPr>
        <w:t xml:space="preserve"> parere  favorevole;</w:t>
      </w:r>
    </w:p>
    <w:p w:rsidR="00137368" w:rsidRPr="00137368" w:rsidRDefault="00137368" w:rsidP="00137368">
      <w:pPr>
        <w:tabs>
          <w:tab w:val="left" w:pos="8931"/>
          <w:tab w:val="left" w:pos="9639"/>
        </w:tabs>
        <w:suppressAutoHyphens/>
        <w:spacing w:after="200" w:line="276" w:lineRule="auto"/>
        <w:ind w:left="284" w:right="709"/>
        <w:jc w:val="both"/>
        <w:rPr>
          <w:rFonts w:eastAsia="SimSun"/>
          <w:sz w:val="22"/>
          <w:szCs w:val="22"/>
          <w:lang w:eastAsia="ar-SA"/>
        </w:rPr>
      </w:pPr>
      <w:r>
        <w:rPr>
          <w:rFonts w:eastAsia="SimSun"/>
          <w:noProof/>
          <w:sz w:val="22"/>
          <w:szCs w:val="22"/>
        </w:rPr>
        <mc:AlternateContent>
          <mc:Choice Requires="wps">
            <w:drawing>
              <wp:anchor distT="0" distB="0" distL="114300" distR="114300" simplePos="0" relativeHeight="251660288" behindDoc="0" locked="0" layoutInCell="1" allowOverlap="1">
                <wp:simplePos x="0" y="0"/>
                <wp:positionH relativeFrom="column">
                  <wp:posOffset>194310</wp:posOffset>
                </wp:positionH>
                <wp:positionV relativeFrom="paragraph">
                  <wp:posOffset>3175</wp:posOffset>
                </wp:positionV>
                <wp:extent cx="85725" cy="133350"/>
                <wp:effectExtent l="0" t="0" r="28575" b="19050"/>
                <wp:wrapNone/>
                <wp:docPr id="9" name="Connettore 1 9"/>
                <wp:cNvGraphicFramePr/>
                <a:graphic xmlns:a="http://schemas.openxmlformats.org/drawingml/2006/main">
                  <a:graphicData uri="http://schemas.microsoft.com/office/word/2010/wordprocessingShape">
                    <wps:wsp>
                      <wps:cNvCnPr/>
                      <wps:spPr>
                        <a:xfrm flipV="1">
                          <a:off x="0" y="0"/>
                          <a:ext cx="85725"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ttore 1 9"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5.3pt,.25pt" to="22.0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" strokecolor="#4579b8 [3044]"/>
            </w:pict>
          </mc:Fallback>
        </mc:AlternateContent>
      </w:r>
      <w:r w:rsidRPr="00137368">
        <w:rPr>
          <w:rFonts w:eastAsia="SimSun"/>
          <w:sz w:val="22"/>
          <w:szCs w:val="22"/>
          <w:lang w:val="en-CA" w:eastAsia="ar-SA"/>
        </w:rPr>
        <w:sym w:font="Symbol" w:char="F07F"/>
      </w:r>
      <w:r w:rsidRPr="00137368">
        <w:rPr>
          <w:rFonts w:eastAsia="SimSun"/>
          <w:sz w:val="22"/>
          <w:szCs w:val="22"/>
          <w:lang w:eastAsia="ar-SA"/>
        </w:rPr>
        <w:t xml:space="preserve"> parere non dovuto in quanto atto privo di rilevanza contabile;</w:t>
      </w:r>
    </w:p>
    <w:p w:rsidR="00137368" w:rsidRPr="00137368" w:rsidRDefault="00137368" w:rsidP="00137368">
      <w:pPr>
        <w:tabs>
          <w:tab w:val="left" w:pos="8931"/>
          <w:tab w:val="left" w:pos="9639"/>
        </w:tabs>
        <w:suppressAutoHyphens/>
        <w:spacing w:after="200" w:line="276" w:lineRule="auto"/>
        <w:ind w:left="284" w:right="709"/>
        <w:jc w:val="both"/>
        <w:rPr>
          <w:rFonts w:eastAsia="SimSun"/>
          <w:sz w:val="22"/>
          <w:szCs w:val="22"/>
          <w:lang w:eastAsia="ar-SA"/>
        </w:rPr>
      </w:pPr>
      <w:r>
        <w:rPr>
          <w:rFonts w:eastAsia="SimSun"/>
          <w:sz w:val="22"/>
          <w:szCs w:val="22"/>
          <w:lang w:eastAsia="ar-SA"/>
        </w:rPr>
        <w:t>lì, 10/03/2022</w:t>
      </w:r>
    </w:p>
    <w:p w:rsidR="00137368" w:rsidRPr="00137368" w:rsidRDefault="00137368" w:rsidP="00137368">
      <w:pPr>
        <w:tabs>
          <w:tab w:val="left" w:pos="9639"/>
        </w:tabs>
        <w:suppressAutoHyphens/>
        <w:spacing w:after="200" w:line="276" w:lineRule="auto"/>
        <w:jc w:val="both"/>
        <w:rPr>
          <w:rFonts w:eastAsia="SimSun"/>
          <w:b/>
          <w:lang w:eastAsia="ar-SA"/>
        </w:rPr>
      </w:pPr>
      <w:r w:rsidRPr="00137368">
        <w:rPr>
          <w:rFonts w:ascii="Calibri" w:eastAsia="SimSun" w:hAnsi="Calibri" w:cs="font330"/>
          <w:sz w:val="28"/>
          <w:szCs w:val="22"/>
          <w:lang w:eastAsia="ar-SA"/>
        </w:rPr>
        <w:t xml:space="preserve">                                                                                    </w:t>
      </w:r>
      <w:r w:rsidRPr="00137368">
        <w:rPr>
          <w:rFonts w:ascii="Calibri" w:eastAsia="SimSun" w:hAnsi="Calibri" w:cs="font330"/>
          <w:b/>
          <w:lang w:eastAsia="ar-SA"/>
        </w:rPr>
        <w:t xml:space="preserve">  </w:t>
      </w:r>
      <w:r w:rsidRPr="00137368">
        <w:rPr>
          <w:rFonts w:eastAsia="SimSun"/>
          <w:b/>
          <w:lang w:eastAsia="ar-SA"/>
        </w:rPr>
        <w:t>Il Responsabile  del Settore Finanziario</w:t>
      </w:r>
    </w:p>
    <w:p w:rsidR="00137368" w:rsidRPr="00137368" w:rsidRDefault="00137368" w:rsidP="00137368">
      <w:pPr>
        <w:tabs>
          <w:tab w:val="left" w:pos="9639"/>
        </w:tabs>
        <w:suppressAutoHyphens/>
        <w:spacing w:after="200" w:line="276" w:lineRule="auto"/>
        <w:jc w:val="both"/>
        <w:rPr>
          <w:rFonts w:eastAsia="SimSun"/>
          <w:b/>
          <w:iCs/>
          <w:sz w:val="22"/>
          <w:szCs w:val="22"/>
          <w:lang w:eastAsia="ar-SA"/>
        </w:rPr>
      </w:pPr>
      <w:r w:rsidRPr="00137368">
        <w:rPr>
          <w:rFonts w:eastAsia="SimSun"/>
          <w:b/>
          <w:i/>
          <w:iCs/>
          <w:sz w:val="20"/>
          <w:szCs w:val="20"/>
          <w:lang w:eastAsia="ar-SA"/>
        </w:rPr>
        <w:t xml:space="preserve">                                                                                                  </w:t>
      </w:r>
      <w:r>
        <w:rPr>
          <w:rFonts w:eastAsia="SimSun"/>
          <w:b/>
          <w:i/>
          <w:iCs/>
          <w:sz w:val="20"/>
          <w:szCs w:val="20"/>
          <w:lang w:eastAsia="ar-SA"/>
        </w:rPr>
        <w:t xml:space="preserve">                  F.to</w:t>
      </w:r>
      <w:r w:rsidRPr="00137368">
        <w:rPr>
          <w:rFonts w:eastAsia="SimSun"/>
          <w:b/>
          <w:i/>
          <w:iCs/>
          <w:sz w:val="22"/>
          <w:szCs w:val="22"/>
          <w:lang w:eastAsia="ar-SA"/>
        </w:rPr>
        <w:t xml:space="preserve">   </w:t>
      </w:r>
      <w:r w:rsidRPr="00137368">
        <w:rPr>
          <w:rFonts w:eastAsia="SimSun"/>
          <w:b/>
          <w:iCs/>
          <w:sz w:val="22"/>
          <w:szCs w:val="22"/>
          <w:lang w:eastAsia="ar-SA"/>
        </w:rPr>
        <w:t>(Rag. Silvana Ardizzone )</w:t>
      </w:r>
    </w:p>
    <w:p w:rsidR="00137368" w:rsidRPr="00137368" w:rsidRDefault="00137368" w:rsidP="00137368">
      <w:pPr>
        <w:tabs>
          <w:tab w:val="left" w:pos="9639"/>
        </w:tabs>
        <w:suppressAutoHyphens/>
        <w:spacing w:after="200"/>
        <w:jc w:val="both"/>
        <w:rPr>
          <w:rFonts w:eastAsia="SimSun"/>
          <w:b/>
          <w:iCs/>
          <w:sz w:val="22"/>
          <w:szCs w:val="22"/>
          <w:lang w:eastAsia="ar-SA"/>
        </w:rPr>
      </w:pPr>
      <w:r w:rsidRPr="00137368">
        <w:rPr>
          <w:rFonts w:eastAsia="SimSun"/>
          <w:b/>
          <w:sz w:val="22"/>
          <w:szCs w:val="22"/>
          <w:lang w:eastAsia="ar-SA"/>
        </w:rPr>
        <w:lastRenderedPageBreak/>
        <w:t>Visto</w:t>
      </w:r>
      <w:r w:rsidRPr="00137368">
        <w:rPr>
          <w:rFonts w:eastAsia="SimSun"/>
          <w:sz w:val="22"/>
          <w:szCs w:val="22"/>
          <w:lang w:eastAsia="ar-SA"/>
        </w:rPr>
        <w:t xml:space="preserve"> l’art. 30 del Decreto legislativo 18 agosto 2000, n. 267 “Testo unico delle leggi sull’ordinamento degli enti locali”, che consente di stipulare apposite convenzioni tra enti locali per svolgere in modo coordinato funzioni e servizi;</w:t>
      </w:r>
    </w:p>
    <w:p w:rsidR="00137368" w:rsidRPr="00137368" w:rsidRDefault="00137368" w:rsidP="00137368">
      <w:pPr>
        <w:tabs>
          <w:tab w:val="left" w:pos="9639"/>
        </w:tabs>
        <w:suppressAutoHyphens/>
        <w:spacing w:after="200"/>
        <w:jc w:val="both"/>
        <w:rPr>
          <w:rFonts w:eastAsia="SimSun"/>
          <w:b/>
          <w:iCs/>
          <w:sz w:val="22"/>
          <w:szCs w:val="22"/>
          <w:lang w:eastAsia="ar-SA"/>
        </w:rPr>
      </w:pPr>
      <w:r w:rsidRPr="00137368">
        <w:rPr>
          <w:rFonts w:eastAsia="SimSun"/>
          <w:b/>
          <w:bCs/>
          <w:sz w:val="22"/>
          <w:szCs w:val="22"/>
          <w:lang w:eastAsia="ar-SA"/>
        </w:rPr>
        <w:t xml:space="preserve">Vista </w:t>
      </w:r>
      <w:r w:rsidRPr="00137368">
        <w:rPr>
          <w:rFonts w:eastAsia="SimSun"/>
          <w:sz w:val="22"/>
          <w:szCs w:val="22"/>
          <w:lang w:eastAsia="ar-SA"/>
        </w:rPr>
        <w:t xml:space="preserve">la L. 30/12/2021, n. 234, recante “Bilancio di previsione dello Stato per l'anno finanziario 2022 e bilancio pluriennale per il triennio 2022-2024”, pubblicata nella </w:t>
      </w:r>
      <w:proofErr w:type="spellStart"/>
      <w:r w:rsidRPr="00137368">
        <w:rPr>
          <w:rFonts w:eastAsia="SimSun"/>
          <w:sz w:val="22"/>
          <w:szCs w:val="22"/>
          <w:lang w:eastAsia="ar-SA"/>
        </w:rPr>
        <w:t>Gazz</w:t>
      </w:r>
      <w:proofErr w:type="spellEnd"/>
      <w:r w:rsidRPr="00137368">
        <w:rPr>
          <w:rFonts w:eastAsia="SimSun"/>
          <w:sz w:val="22"/>
          <w:szCs w:val="22"/>
          <w:lang w:eastAsia="ar-SA"/>
        </w:rPr>
        <w:t xml:space="preserve">. Uff. 31 dicembre 2021, n. 310, S.O </w:t>
      </w:r>
    </w:p>
    <w:p w:rsidR="00137368" w:rsidRPr="00137368" w:rsidRDefault="00137368" w:rsidP="00137368">
      <w:pPr>
        <w:suppressAutoHyphens/>
        <w:spacing w:line="100" w:lineRule="atLeast"/>
        <w:rPr>
          <w:rFonts w:eastAsia="SimSun"/>
          <w:i/>
          <w:sz w:val="22"/>
          <w:szCs w:val="22"/>
          <w:lang w:eastAsia="ar-SA"/>
        </w:rPr>
      </w:pPr>
      <w:r w:rsidRPr="00137368">
        <w:rPr>
          <w:rFonts w:eastAsia="SimSun"/>
          <w:b/>
          <w:bCs/>
          <w:sz w:val="22"/>
          <w:szCs w:val="22"/>
          <w:lang w:eastAsia="ar-SA"/>
        </w:rPr>
        <w:t xml:space="preserve">Visto </w:t>
      </w:r>
      <w:r w:rsidRPr="00137368">
        <w:rPr>
          <w:rFonts w:eastAsia="SimSun"/>
          <w:sz w:val="22"/>
          <w:szCs w:val="22"/>
          <w:lang w:eastAsia="ar-SA"/>
        </w:rPr>
        <w:t>in particolare l’art. 1, comma 534</w:t>
      </w:r>
      <w:r w:rsidRPr="00137368">
        <w:rPr>
          <w:rFonts w:eastAsia="SimSun"/>
          <w:b/>
          <w:bCs/>
          <w:sz w:val="22"/>
          <w:szCs w:val="22"/>
          <w:lang w:eastAsia="ar-SA"/>
        </w:rPr>
        <w:t>:</w:t>
      </w:r>
    </w:p>
    <w:p w:rsidR="00137368" w:rsidRPr="00137368" w:rsidRDefault="00137368" w:rsidP="00137368">
      <w:pPr>
        <w:suppressAutoHyphens/>
        <w:spacing w:line="100" w:lineRule="atLeast"/>
        <w:jc w:val="both"/>
        <w:rPr>
          <w:rFonts w:eastAsia="SimSun"/>
          <w:b/>
          <w:bCs/>
          <w:sz w:val="22"/>
          <w:szCs w:val="22"/>
          <w:lang w:eastAsia="ar-SA"/>
        </w:rPr>
      </w:pPr>
      <w:r w:rsidRPr="00137368">
        <w:rPr>
          <w:rFonts w:eastAsia="SimSun"/>
          <w:i/>
          <w:sz w:val="22"/>
          <w:szCs w:val="22"/>
          <w:lang w:eastAsia="ar-SA"/>
        </w:rPr>
        <w:t xml:space="preserve"> Al fine di favorire gli investimenti in progetti di rigenerazione urbana, volti alla riduzione di fenomeni di marginalizzazione e degrado sociale nonché al miglioramento della qualità del decoro urbano e del tessuto sociale e ambientale, sono assegnati ai comuni di cui al comma 535 contributi per investimenti nel limite complessivo di 300 milioni di euro per l'anno 2022.</w:t>
      </w:r>
    </w:p>
    <w:p w:rsidR="00137368" w:rsidRPr="00137368" w:rsidRDefault="00137368" w:rsidP="00137368">
      <w:pPr>
        <w:suppressAutoHyphens/>
        <w:spacing w:line="100" w:lineRule="atLeast"/>
        <w:rPr>
          <w:rFonts w:eastAsia="SimSun"/>
          <w:b/>
          <w:bCs/>
          <w:sz w:val="22"/>
          <w:szCs w:val="22"/>
          <w:lang w:eastAsia="ar-SA"/>
        </w:rPr>
      </w:pPr>
    </w:p>
    <w:p w:rsidR="00137368" w:rsidRPr="00137368" w:rsidRDefault="00137368" w:rsidP="00137368">
      <w:pPr>
        <w:suppressAutoHyphens/>
        <w:spacing w:line="100" w:lineRule="atLeast"/>
        <w:rPr>
          <w:rFonts w:eastAsia="SimSun"/>
          <w:sz w:val="22"/>
          <w:szCs w:val="22"/>
          <w:lang w:eastAsia="ar-SA"/>
        </w:rPr>
      </w:pPr>
      <w:r w:rsidRPr="00137368">
        <w:rPr>
          <w:rFonts w:eastAsia="SimSun"/>
          <w:b/>
          <w:bCs/>
          <w:sz w:val="22"/>
          <w:szCs w:val="22"/>
          <w:lang w:eastAsia="ar-SA"/>
        </w:rPr>
        <w:t xml:space="preserve">Dato atto </w:t>
      </w:r>
      <w:r w:rsidRPr="00137368">
        <w:rPr>
          <w:rFonts w:eastAsia="SimSun"/>
          <w:sz w:val="22"/>
          <w:szCs w:val="22"/>
          <w:lang w:eastAsia="ar-SA"/>
        </w:rPr>
        <w:t xml:space="preserve">che ai sensi del successivo comma 535 </w:t>
      </w:r>
      <w:r w:rsidRPr="00137368">
        <w:rPr>
          <w:rFonts w:eastAsia="SimSun"/>
          <w:b/>
          <w:bCs/>
          <w:sz w:val="22"/>
          <w:szCs w:val="22"/>
          <w:lang w:eastAsia="ar-SA"/>
        </w:rPr>
        <w:t>“</w:t>
      </w:r>
      <w:r w:rsidRPr="00137368">
        <w:rPr>
          <w:rFonts w:eastAsia="SimSun"/>
          <w:sz w:val="22"/>
          <w:szCs w:val="22"/>
          <w:lang w:eastAsia="ar-SA"/>
        </w:rPr>
        <w:t>Possono richiedere i contributi di cui al comma 534:</w:t>
      </w:r>
    </w:p>
    <w:p w:rsidR="00137368" w:rsidRPr="00137368" w:rsidRDefault="00137368" w:rsidP="00137368">
      <w:pPr>
        <w:suppressAutoHyphens/>
        <w:spacing w:line="100" w:lineRule="atLeast"/>
        <w:jc w:val="both"/>
        <w:rPr>
          <w:rFonts w:eastAsia="SimSun"/>
          <w:sz w:val="22"/>
          <w:szCs w:val="22"/>
          <w:lang w:eastAsia="ar-SA"/>
        </w:rPr>
      </w:pPr>
      <w:r w:rsidRPr="00137368">
        <w:rPr>
          <w:rFonts w:eastAsia="SimSun"/>
          <w:sz w:val="22"/>
          <w:szCs w:val="22"/>
          <w:lang w:eastAsia="ar-SA"/>
        </w:rPr>
        <w:t>i comuni con popolazione inferiore a 15.000 abitanti che, a) in forma associata, presentano una popolazione superiore a 15.000 abitanti, nel limite massimo di 5.000.000 di euro.</w:t>
      </w:r>
    </w:p>
    <w:p w:rsidR="00137368" w:rsidRPr="00137368" w:rsidRDefault="00137368" w:rsidP="00137368">
      <w:pPr>
        <w:suppressAutoHyphens/>
        <w:spacing w:line="100" w:lineRule="atLeast"/>
        <w:jc w:val="both"/>
        <w:rPr>
          <w:rFonts w:eastAsia="SimSun"/>
          <w:sz w:val="22"/>
          <w:szCs w:val="22"/>
          <w:lang w:eastAsia="ar-SA"/>
        </w:rPr>
      </w:pPr>
      <w:r w:rsidRPr="00137368">
        <w:rPr>
          <w:rFonts w:eastAsia="SimSun"/>
          <w:sz w:val="22"/>
          <w:szCs w:val="22"/>
          <w:lang w:eastAsia="ar-SA"/>
        </w:rPr>
        <w:t>b)i comuni che non risultano beneficiari delle risorse attribuite con il decreto del Ministero dell'interno, di concerto con il Ministero dell'economia e delle finanze e con il Ministero delle infrastrutture e dei trasporti, di cui all'articolo 5 del decreto del Presidente del Consiglio dei ministri 21 gennaio 2021, pubblicato nella Gazzetta Ufficiale n. 56 del 6 marzo 2021, nel limite massimo della differenza tra gli importi previsti dall'articolo 2, comma 2, del medesimo decreto del Presidente del Consiglio dei ministri e le risorse attribuite dal predetto decreto del Ministero dell'interno”</w:t>
      </w:r>
    </w:p>
    <w:p w:rsidR="00137368" w:rsidRPr="00137368" w:rsidRDefault="00137368" w:rsidP="00137368">
      <w:pPr>
        <w:suppressAutoHyphens/>
        <w:spacing w:line="100" w:lineRule="atLeast"/>
        <w:jc w:val="both"/>
        <w:rPr>
          <w:rFonts w:eastAsia="SimSun"/>
          <w:b/>
          <w:bCs/>
          <w:sz w:val="22"/>
          <w:szCs w:val="22"/>
          <w:lang w:eastAsia="ar-SA"/>
        </w:rPr>
      </w:pPr>
      <w:r w:rsidRPr="00137368">
        <w:rPr>
          <w:rFonts w:eastAsia="SimSun"/>
          <w:sz w:val="22"/>
          <w:szCs w:val="22"/>
          <w:lang w:eastAsia="ar-SA"/>
        </w:rPr>
        <w:t>La domanda è presentata dal comune capofila;</w:t>
      </w:r>
    </w:p>
    <w:p w:rsidR="00137368" w:rsidRPr="00137368" w:rsidRDefault="00137368" w:rsidP="00137368">
      <w:pPr>
        <w:suppressAutoHyphens/>
        <w:spacing w:line="100" w:lineRule="atLeast"/>
        <w:jc w:val="both"/>
        <w:rPr>
          <w:rFonts w:eastAsia="SimSun"/>
          <w:b/>
          <w:bCs/>
          <w:sz w:val="22"/>
          <w:szCs w:val="22"/>
          <w:lang w:eastAsia="ar-SA"/>
        </w:rPr>
      </w:pPr>
    </w:p>
    <w:p w:rsidR="00137368" w:rsidRPr="00137368" w:rsidRDefault="00137368" w:rsidP="00137368">
      <w:pPr>
        <w:suppressAutoHyphens/>
        <w:spacing w:line="100" w:lineRule="atLeast"/>
        <w:jc w:val="both"/>
        <w:rPr>
          <w:rFonts w:eastAsia="SimSun"/>
          <w:sz w:val="22"/>
          <w:szCs w:val="22"/>
          <w:lang w:eastAsia="ar-SA"/>
        </w:rPr>
      </w:pPr>
      <w:r w:rsidRPr="00137368">
        <w:rPr>
          <w:rFonts w:eastAsia="SimSun"/>
          <w:b/>
          <w:bCs/>
          <w:sz w:val="22"/>
          <w:szCs w:val="22"/>
          <w:lang w:eastAsia="ar-SA"/>
        </w:rPr>
        <w:t xml:space="preserve">Considerato </w:t>
      </w:r>
      <w:r w:rsidRPr="00137368">
        <w:rPr>
          <w:rFonts w:eastAsia="SimSun"/>
          <w:sz w:val="22"/>
          <w:szCs w:val="22"/>
          <w:lang w:eastAsia="ar-SA"/>
        </w:rPr>
        <w:t>che:</w:t>
      </w:r>
    </w:p>
    <w:p w:rsidR="00137368" w:rsidRPr="00137368" w:rsidRDefault="00137368" w:rsidP="00137368">
      <w:pPr>
        <w:suppressAutoHyphens/>
        <w:spacing w:line="100" w:lineRule="atLeast"/>
        <w:jc w:val="both"/>
        <w:rPr>
          <w:rFonts w:eastAsia="SimSun"/>
          <w:sz w:val="22"/>
          <w:szCs w:val="22"/>
          <w:lang w:eastAsia="ar-SA"/>
        </w:rPr>
      </w:pPr>
      <w:r w:rsidRPr="00137368">
        <w:rPr>
          <w:rFonts w:eastAsia="SimSun"/>
          <w:sz w:val="22"/>
          <w:szCs w:val="22"/>
          <w:lang w:eastAsia="ar-SA"/>
        </w:rPr>
        <w:t>- come disposto dal Decreto del Ministero dell’Interno del 21 febbraio 2022, pubblicato lo stesso giorno dell’emanazione sul sito del Ministero dell’Interno – Direzione centrale della Finanza locale, le tipologie di investimento possono spaziare dalla realizzazione di singole opere pubbliche a insiemi coordinati di interventi pubblici (anche ricompresi nell’elenco delle opere incompiute).</w:t>
      </w:r>
    </w:p>
    <w:p w:rsidR="00137368" w:rsidRPr="00137368" w:rsidRDefault="00137368" w:rsidP="00137368">
      <w:pPr>
        <w:suppressAutoHyphens/>
        <w:spacing w:line="100" w:lineRule="atLeast"/>
        <w:rPr>
          <w:rFonts w:eastAsia="SimSun"/>
          <w:sz w:val="22"/>
          <w:szCs w:val="22"/>
          <w:lang w:eastAsia="ar-SA"/>
        </w:rPr>
      </w:pPr>
      <w:r w:rsidRPr="00137368">
        <w:rPr>
          <w:rFonts w:eastAsia="SimSun"/>
          <w:sz w:val="22"/>
          <w:szCs w:val="22"/>
          <w:lang w:eastAsia="ar-SA"/>
        </w:rPr>
        <w:t>- sono ammissibili interventi di:</w:t>
      </w:r>
    </w:p>
    <w:p w:rsidR="00137368" w:rsidRPr="00137368" w:rsidRDefault="00137368" w:rsidP="00137368">
      <w:pPr>
        <w:suppressAutoHyphens/>
        <w:spacing w:line="100" w:lineRule="atLeast"/>
        <w:jc w:val="both"/>
        <w:rPr>
          <w:rFonts w:eastAsia="SimSun"/>
          <w:sz w:val="22"/>
          <w:szCs w:val="22"/>
          <w:lang w:eastAsia="ar-SA"/>
        </w:rPr>
      </w:pPr>
      <w:r w:rsidRPr="00137368">
        <w:rPr>
          <w:rFonts w:eastAsia="SimSun"/>
          <w:sz w:val="22"/>
          <w:szCs w:val="22"/>
          <w:lang w:eastAsia="ar-SA"/>
        </w:rPr>
        <w:t xml:space="preserve">a) manutenzione per il riuso e </w:t>
      </w:r>
      <w:proofErr w:type="spellStart"/>
      <w:r w:rsidRPr="00137368">
        <w:rPr>
          <w:rFonts w:eastAsia="SimSun"/>
          <w:sz w:val="22"/>
          <w:szCs w:val="22"/>
          <w:lang w:eastAsia="ar-SA"/>
        </w:rPr>
        <w:t>rifunzionalizzazione</w:t>
      </w:r>
      <w:proofErr w:type="spellEnd"/>
      <w:r w:rsidRPr="00137368">
        <w:rPr>
          <w:rFonts w:eastAsia="SimSun"/>
          <w:sz w:val="22"/>
          <w:szCs w:val="22"/>
          <w:lang w:eastAsia="ar-SA"/>
        </w:rPr>
        <w:t xml:space="preserve"> di aree pubbliche e di strutture edilizie  esistenti pubbliche per finalità di interesse pubblico, inclusa la demolizione di opere abusive realizzate da privati in assenza o totale difformità dal permesso di costruire e la  sistemazione delle pertinenti aree;</w:t>
      </w:r>
    </w:p>
    <w:p w:rsidR="00137368" w:rsidRPr="00137368" w:rsidRDefault="00137368" w:rsidP="00137368">
      <w:pPr>
        <w:suppressAutoHyphens/>
        <w:spacing w:line="100" w:lineRule="atLeast"/>
        <w:jc w:val="both"/>
        <w:rPr>
          <w:rFonts w:eastAsia="SimSun"/>
          <w:sz w:val="22"/>
          <w:szCs w:val="22"/>
          <w:lang w:eastAsia="ar-SA"/>
        </w:rPr>
      </w:pPr>
      <w:r w:rsidRPr="00137368">
        <w:rPr>
          <w:rFonts w:eastAsia="SimSun"/>
          <w:sz w:val="22"/>
          <w:szCs w:val="22"/>
          <w:lang w:eastAsia="ar-SA"/>
        </w:rPr>
        <w:t>b) miglioramento della qualità del Decoro urbano e del Tessuto sociale e ambientale, anche mediante interventi di ristrutturazione edilizia di immobili pubblici, con particolare riferimento allo sviluppo dei Servizi sociali e culturali, educativi e didattici, ovvero alla promozione delle Attività culturali e sportive;</w:t>
      </w:r>
    </w:p>
    <w:p w:rsidR="00137368" w:rsidRPr="00137368" w:rsidRDefault="00137368" w:rsidP="00137368">
      <w:pPr>
        <w:suppressAutoHyphens/>
        <w:spacing w:line="100" w:lineRule="atLeast"/>
        <w:rPr>
          <w:rFonts w:eastAsia="SimSun"/>
          <w:sz w:val="22"/>
          <w:szCs w:val="22"/>
          <w:lang w:eastAsia="ar-SA"/>
        </w:rPr>
      </w:pPr>
      <w:r w:rsidRPr="00137368">
        <w:rPr>
          <w:rFonts w:eastAsia="SimSun"/>
          <w:sz w:val="22"/>
          <w:szCs w:val="22"/>
          <w:lang w:eastAsia="ar-SA"/>
        </w:rPr>
        <w:t>c) Mobilità sostenibile.</w:t>
      </w:r>
    </w:p>
    <w:p w:rsidR="00137368" w:rsidRPr="00137368" w:rsidRDefault="00137368" w:rsidP="00137368">
      <w:pPr>
        <w:suppressAutoHyphens/>
        <w:spacing w:line="100" w:lineRule="atLeast"/>
        <w:jc w:val="both"/>
        <w:rPr>
          <w:rFonts w:eastAsia="SimSun"/>
          <w:sz w:val="22"/>
          <w:szCs w:val="22"/>
          <w:lang w:eastAsia="ar-SA"/>
        </w:rPr>
      </w:pPr>
      <w:r w:rsidRPr="00137368">
        <w:rPr>
          <w:rFonts w:eastAsia="SimSun"/>
          <w:sz w:val="22"/>
          <w:szCs w:val="22"/>
          <w:lang w:eastAsia="ar-SA"/>
        </w:rPr>
        <w:t xml:space="preserve">- le richieste, opportunamente sottoscritte mediante apposizione di firma digitale, del Rappresentante legale e del Responsabile del Servizio finanziario, dovranno recare l’indicazione del </w:t>
      </w:r>
      <w:proofErr w:type="spellStart"/>
      <w:r w:rsidRPr="00137368">
        <w:rPr>
          <w:rFonts w:eastAsia="SimSun"/>
          <w:sz w:val="22"/>
          <w:szCs w:val="22"/>
          <w:lang w:eastAsia="ar-SA"/>
        </w:rPr>
        <w:t>Cup</w:t>
      </w:r>
      <w:proofErr w:type="spellEnd"/>
      <w:r w:rsidRPr="00137368">
        <w:rPr>
          <w:rFonts w:eastAsia="SimSun"/>
          <w:sz w:val="22"/>
          <w:szCs w:val="22"/>
          <w:lang w:eastAsia="ar-SA"/>
        </w:rPr>
        <w:t xml:space="preserve"> dell’opera per la quale viene richiesto il contributo e riferirsi ad opere pubbliche inserite nella programmazione annuale o triennale degli Enti Locali e che rientrano nello strumento urbanistico comunale comunque denominato approvato e vigente nell’ambito territoriale del Comune;</w:t>
      </w:r>
    </w:p>
    <w:p w:rsidR="00137368" w:rsidRPr="00137368" w:rsidRDefault="00137368" w:rsidP="00137368">
      <w:pPr>
        <w:suppressAutoHyphens/>
        <w:spacing w:line="100" w:lineRule="atLeast"/>
        <w:jc w:val="both"/>
        <w:rPr>
          <w:rFonts w:eastAsia="SimSun"/>
          <w:sz w:val="22"/>
          <w:szCs w:val="22"/>
          <w:lang w:eastAsia="ar-SA"/>
        </w:rPr>
      </w:pPr>
      <w:r w:rsidRPr="00137368">
        <w:rPr>
          <w:rFonts w:eastAsia="SimSun"/>
          <w:sz w:val="22"/>
          <w:szCs w:val="22"/>
          <w:lang w:eastAsia="ar-SA"/>
        </w:rPr>
        <w:t>-le richieste di contributo dovranno essere inviate al Ministero dell’Interno entro il 31 marzo 2022. L’ammontare del contributo attribuito a ciascun comune sarà determinato dal Ministero dell’Interno entro il 30 giugno 2022.</w:t>
      </w:r>
    </w:p>
    <w:p w:rsidR="00137368" w:rsidRPr="00137368" w:rsidRDefault="00137368" w:rsidP="00137368">
      <w:pPr>
        <w:suppressAutoHyphens/>
        <w:spacing w:line="100" w:lineRule="atLeast"/>
        <w:jc w:val="both"/>
        <w:rPr>
          <w:rFonts w:eastAsia="SimSun"/>
          <w:sz w:val="22"/>
          <w:szCs w:val="22"/>
          <w:lang w:eastAsia="ar-SA"/>
        </w:rPr>
      </w:pPr>
    </w:p>
    <w:p w:rsidR="00137368" w:rsidRPr="00137368" w:rsidRDefault="00137368" w:rsidP="00137368">
      <w:pPr>
        <w:suppressAutoHyphens/>
        <w:jc w:val="both"/>
        <w:rPr>
          <w:rFonts w:eastAsia="SimSun"/>
          <w:sz w:val="22"/>
          <w:szCs w:val="22"/>
          <w:lang w:eastAsia="ar-SA"/>
        </w:rPr>
      </w:pPr>
      <w:r w:rsidRPr="00137368">
        <w:rPr>
          <w:rFonts w:eastAsia="SimSun"/>
          <w:b/>
          <w:sz w:val="22"/>
          <w:szCs w:val="22"/>
          <w:lang w:eastAsia="ar-SA"/>
        </w:rPr>
        <w:t>Visto</w:t>
      </w:r>
      <w:r w:rsidRPr="00137368">
        <w:rPr>
          <w:rFonts w:eastAsia="SimSun"/>
          <w:sz w:val="22"/>
          <w:szCs w:val="22"/>
          <w:lang w:eastAsia="ar-SA"/>
        </w:rPr>
        <w:t xml:space="preserve"> il Comunicato sul sito del Ministero dell’Interno nel quale si chiarisce che per comuni associati si intende la convenzione dei Comuni di cui all’art 30 del T.U 267/2000 e che la popolazione di riferimento è quella al 31-12-2020;</w:t>
      </w:r>
    </w:p>
    <w:p w:rsidR="00137368" w:rsidRPr="00137368" w:rsidRDefault="00137368" w:rsidP="00137368">
      <w:pPr>
        <w:suppressAutoHyphens/>
        <w:jc w:val="both"/>
        <w:rPr>
          <w:rFonts w:eastAsia="SimSun"/>
          <w:sz w:val="22"/>
          <w:szCs w:val="22"/>
          <w:lang w:eastAsia="ar-SA"/>
        </w:rPr>
      </w:pPr>
    </w:p>
    <w:p w:rsidR="00137368" w:rsidRDefault="00137368" w:rsidP="00137368">
      <w:pPr>
        <w:suppressAutoHyphens/>
        <w:spacing w:after="200"/>
        <w:jc w:val="both"/>
        <w:rPr>
          <w:rFonts w:eastAsia="SimSun"/>
          <w:sz w:val="22"/>
          <w:szCs w:val="22"/>
          <w:lang w:eastAsia="ar-SA"/>
        </w:rPr>
      </w:pPr>
      <w:r w:rsidRPr="00137368">
        <w:rPr>
          <w:rFonts w:eastAsia="SimSun"/>
          <w:b/>
          <w:sz w:val="22"/>
          <w:szCs w:val="22"/>
          <w:lang w:eastAsia="ar-SA"/>
        </w:rPr>
        <w:t xml:space="preserve">Preso atto </w:t>
      </w:r>
      <w:r w:rsidRPr="00137368">
        <w:rPr>
          <w:rFonts w:eastAsia="SimSun"/>
          <w:sz w:val="22"/>
          <w:szCs w:val="22"/>
          <w:lang w:eastAsia="ar-SA"/>
        </w:rPr>
        <w:t>dell’importanza di promuovere una progettazione e una programmazione territoriale unitaria e integrata, attraverso il ricorso ad un’articolazione organizzativa non limitata alle singole municipalità, al fine di sviluppare strategie comuni che consentano di reperire e intercettare le numerose risorse, nell’ambito delle strategie innanzi illustrate;</w:t>
      </w:r>
    </w:p>
    <w:p w:rsidR="00137368" w:rsidRPr="00137368" w:rsidRDefault="00137368" w:rsidP="00137368">
      <w:pPr>
        <w:suppressAutoHyphens/>
        <w:spacing w:after="200"/>
        <w:jc w:val="both"/>
        <w:rPr>
          <w:rFonts w:eastAsia="SimSun"/>
          <w:sz w:val="22"/>
          <w:szCs w:val="22"/>
          <w:lang w:eastAsia="ar-SA"/>
        </w:rPr>
      </w:pPr>
      <w:r w:rsidRPr="00137368">
        <w:rPr>
          <w:rFonts w:eastAsia="SimSun"/>
          <w:b/>
          <w:sz w:val="22"/>
          <w:szCs w:val="22"/>
          <w:lang w:eastAsia="ar-SA"/>
        </w:rPr>
        <w:lastRenderedPageBreak/>
        <w:t>Visto che</w:t>
      </w:r>
      <w:r w:rsidRPr="00137368">
        <w:rPr>
          <w:rFonts w:eastAsia="SimSun"/>
          <w:sz w:val="22"/>
          <w:szCs w:val="22"/>
          <w:lang w:eastAsia="ar-SA"/>
        </w:rPr>
        <w:t xml:space="preserve"> tra 5 i comuni </w:t>
      </w:r>
      <w:r w:rsidRPr="00137368">
        <w:rPr>
          <w:rFonts w:eastAsia="SimSun"/>
          <w:i/>
          <w:sz w:val="22"/>
          <w:szCs w:val="22"/>
          <w:lang w:eastAsia="ar-SA"/>
        </w:rPr>
        <w:t>dell’Unione dei Comuni Terre Sicane</w:t>
      </w:r>
      <w:r w:rsidRPr="00137368">
        <w:rPr>
          <w:rFonts w:eastAsia="SimSun"/>
          <w:sz w:val="22"/>
          <w:szCs w:val="22"/>
          <w:lang w:eastAsia="ar-SA"/>
        </w:rPr>
        <w:t>: Caltabellotta- Menfi-Montevago  Sambuca di Sicilia e Santa Margherita di Belice è stato concordato di procedere ad avanzare la richiesta individuando il comune di Sambuca di Sicilia quale comune capofila.</w:t>
      </w:r>
    </w:p>
    <w:p w:rsidR="00137368" w:rsidRPr="00137368" w:rsidRDefault="00137368" w:rsidP="00137368">
      <w:pPr>
        <w:suppressAutoHyphens/>
        <w:jc w:val="both"/>
        <w:rPr>
          <w:rFonts w:ascii="Calibri" w:eastAsia="SimSun" w:hAnsi="Calibri" w:cs="Calibri"/>
          <w:color w:val="000000"/>
          <w:sz w:val="22"/>
          <w:szCs w:val="22"/>
          <w:lang w:eastAsia="ar-SA"/>
        </w:rPr>
      </w:pPr>
      <w:r w:rsidRPr="00137368">
        <w:rPr>
          <w:rFonts w:eastAsia="SimSun"/>
          <w:b/>
          <w:color w:val="000000"/>
          <w:sz w:val="22"/>
          <w:szCs w:val="22"/>
          <w:lang w:eastAsia="ar-SA"/>
        </w:rPr>
        <w:t>Dato atto</w:t>
      </w:r>
      <w:r w:rsidRPr="00137368">
        <w:rPr>
          <w:rFonts w:eastAsia="SimSun"/>
          <w:color w:val="000000"/>
          <w:sz w:val="22"/>
          <w:szCs w:val="22"/>
          <w:lang w:eastAsia="ar-SA"/>
        </w:rPr>
        <w:t xml:space="preserve"> che la popolazione residente in ciascun Comune alla data del 31-12-2020  è pari a 29.445  come di seguito:</w:t>
      </w:r>
    </w:p>
    <w:p w:rsidR="00137368" w:rsidRPr="00137368" w:rsidRDefault="00137368" w:rsidP="00137368">
      <w:pPr>
        <w:widowControl w:val="0"/>
        <w:numPr>
          <w:ilvl w:val="0"/>
          <w:numId w:val="7"/>
        </w:numPr>
        <w:suppressAutoHyphens/>
        <w:spacing w:after="200" w:line="276" w:lineRule="auto"/>
        <w:jc w:val="both"/>
        <w:rPr>
          <w:rFonts w:cs="Calibri"/>
          <w:color w:val="000000"/>
          <w:sz w:val="22"/>
          <w:szCs w:val="22"/>
          <w:lang w:eastAsia="ar-SA"/>
        </w:rPr>
      </w:pPr>
      <w:r w:rsidRPr="00137368">
        <w:rPr>
          <w:rFonts w:cs="Calibri"/>
          <w:color w:val="000000"/>
          <w:sz w:val="22"/>
          <w:szCs w:val="22"/>
          <w:lang w:eastAsia="ar-SA"/>
        </w:rPr>
        <w:t>Caltabellotta 3.310 abitanti</w:t>
      </w:r>
    </w:p>
    <w:p w:rsidR="00137368" w:rsidRPr="00137368" w:rsidRDefault="00137368" w:rsidP="00137368">
      <w:pPr>
        <w:widowControl w:val="0"/>
        <w:numPr>
          <w:ilvl w:val="0"/>
          <w:numId w:val="7"/>
        </w:numPr>
        <w:suppressAutoHyphens/>
        <w:spacing w:after="200" w:line="100" w:lineRule="atLeast"/>
        <w:jc w:val="both"/>
        <w:rPr>
          <w:rFonts w:cs="Calibri"/>
          <w:color w:val="000000"/>
          <w:sz w:val="22"/>
          <w:szCs w:val="22"/>
          <w:lang w:eastAsia="ar-SA"/>
        </w:rPr>
      </w:pPr>
      <w:r w:rsidRPr="00137368">
        <w:rPr>
          <w:rFonts w:cs="Calibri"/>
          <w:color w:val="000000"/>
          <w:sz w:val="22"/>
          <w:szCs w:val="22"/>
          <w:lang w:eastAsia="ar-SA"/>
        </w:rPr>
        <w:t xml:space="preserve">Menfi 11.812 abitanti </w:t>
      </w:r>
    </w:p>
    <w:p w:rsidR="00137368" w:rsidRPr="00137368" w:rsidRDefault="00137368" w:rsidP="00137368">
      <w:pPr>
        <w:widowControl w:val="0"/>
        <w:numPr>
          <w:ilvl w:val="0"/>
          <w:numId w:val="7"/>
        </w:numPr>
        <w:suppressAutoHyphens/>
        <w:spacing w:after="200" w:line="100" w:lineRule="atLeast"/>
        <w:jc w:val="both"/>
        <w:rPr>
          <w:rFonts w:cs="Calibri"/>
          <w:color w:val="000000"/>
          <w:sz w:val="22"/>
          <w:szCs w:val="22"/>
          <w:lang w:eastAsia="ar-SA"/>
        </w:rPr>
      </w:pPr>
      <w:r w:rsidRPr="00137368">
        <w:rPr>
          <w:rFonts w:cs="Calibri"/>
          <w:color w:val="000000"/>
          <w:sz w:val="22"/>
          <w:szCs w:val="22"/>
          <w:lang w:eastAsia="ar-SA"/>
        </w:rPr>
        <w:t xml:space="preserve">Montevago 2.734 abitanti </w:t>
      </w:r>
    </w:p>
    <w:p w:rsidR="00137368" w:rsidRPr="00137368" w:rsidRDefault="00137368" w:rsidP="00137368">
      <w:pPr>
        <w:widowControl w:val="0"/>
        <w:numPr>
          <w:ilvl w:val="0"/>
          <w:numId w:val="7"/>
        </w:numPr>
        <w:suppressAutoHyphens/>
        <w:spacing w:after="200" w:line="100" w:lineRule="atLeast"/>
        <w:jc w:val="both"/>
        <w:rPr>
          <w:rFonts w:cs="Calibri"/>
          <w:color w:val="000000"/>
          <w:sz w:val="22"/>
          <w:szCs w:val="22"/>
          <w:lang w:eastAsia="ar-SA"/>
        </w:rPr>
      </w:pPr>
      <w:r w:rsidRPr="00137368">
        <w:rPr>
          <w:rFonts w:cs="Calibri"/>
          <w:color w:val="000000"/>
          <w:sz w:val="22"/>
          <w:szCs w:val="22"/>
          <w:lang w:eastAsia="ar-SA"/>
        </w:rPr>
        <w:t xml:space="preserve">Sambuca di Sicilia 5.485 abitanti </w:t>
      </w:r>
    </w:p>
    <w:p w:rsidR="00137368" w:rsidRDefault="00137368" w:rsidP="00137368">
      <w:pPr>
        <w:widowControl w:val="0"/>
        <w:numPr>
          <w:ilvl w:val="0"/>
          <w:numId w:val="7"/>
        </w:numPr>
        <w:suppressAutoHyphens/>
        <w:spacing w:after="200" w:line="100" w:lineRule="atLeast"/>
        <w:jc w:val="both"/>
        <w:rPr>
          <w:b/>
          <w:sz w:val="22"/>
          <w:szCs w:val="22"/>
          <w:lang w:eastAsia="ar-SA"/>
        </w:rPr>
      </w:pPr>
      <w:r w:rsidRPr="00137368">
        <w:rPr>
          <w:rFonts w:cs="Calibri"/>
          <w:color w:val="000000"/>
          <w:sz w:val="22"/>
          <w:szCs w:val="22"/>
          <w:lang w:eastAsia="ar-SA"/>
        </w:rPr>
        <w:t xml:space="preserve">Santa Margherita di Belice 6.104 abitanti </w:t>
      </w:r>
    </w:p>
    <w:p w:rsidR="00137368" w:rsidRPr="00137368" w:rsidRDefault="00137368" w:rsidP="00137368">
      <w:pPr>
        <w:widowControl w:val="0"/>
        <w:numPr>
          <w:ilvl w:val="0"/>
          <w:numId w:val="7"/>
        </w:numPr>
        <w:suppressAutoHyphens/>
        <w:spacing w:after="200" w:line="100" w:lineRule="atLeast"/>
        <w:jc w:val="both"/>
        <w:rPr>
          <w:b/>
          <w:sz w:val="22"/>
          <w:szCs w:val="22"/>
          <w:lang w:eastAsia="ar-SA"/>
        </w:rPr>
      </w:pPr>
      <w:r w:rsidRPr="00137368">
        <w:rPr>
          <w:rFonts w:eastAsia="SimSun"/>
          <w:b/>
          <w:sz w:val="22"/>
          <w:szCs w:val="22"/>
          <w:lang w:eastAsia="ar-SA"/>
        </w:rPr>
        <w:t>Visto</w:t>
      </w:r>
      <w:r w:rsidRPr="00137368">
        <w:rPr>
          <w:rFonts w:eastAsia="SimSun"/>
          <w:sz w:val="22"/>
          <w:szCs w:val="22"/>
          <w:lang w:eastAsia="ar-SA"/>
        </w:rPr>
        <w:t xml:space="preserve"> l’allegato schema di convezione, che definisce modalità e termini per la  presentazione, in forma associata, della istanza di finanziamento a valere sui fondi di cui all’art. 1 comma 534 della legge di bilancio 234/2021, e ritenuto di condividerne le finalità e gli obiettivi ;</w:t>
      </w:r>
    </w:p>
    <w:p w:rsidR="00137368" w:rsidRPr="00137368" w:rsidRDefault="00137368" w:rsidP="00137368">
      <w:pPr>
        <w:suppressAutoHyphens/>
        <w:spacing w:after="231"/>
        <w:ind w:right="633"/>
        <w:jc w:val="both"/>
        <w:rPr>
          <w:b/>
          <w:color w:val="000000"/>
          <w:sz w:val="22"/>
          <w:szCs w:val="22"/>
          <w:lang w:eastAsia="ar-SA"/>
        </w:rPr>
      </w:pPr>
      <w:r w:rsidRPr="00137368">
        <w:rPr>
          <w:b/>
          <w:color w:val="000000"/>
          <w:sz w:val="22"/>
          <w:szCs w:val="22"/>
          <w:lang w:eastAsia="ar-SA"/>
        </w:rPr>
        <w:t xml:space="preserve">Visto </w:t>
      </w:r>
      <w:r w:rsidRPr="00137368">
        <w:rPr>
          <w:color w:val="000000"/>
          <w:sz w:val="22"/>
          <w:szCs w:val="22"/>
          <w:lang w:eastAsia="ar-SA"/>
        </w:rPr>
        <w:t xml:space="preserve">l’art. 30 del </w:t>
      </w:r>
      <w:proofErr w:type="spellStart"/>
      <w:r w:rsidRPr="00137368">
        <w:rPr>
          <w:color w:val="000000"/>
          <w:sz w:val="22"/>
          <w:szCs w:val="22"/>
          <w:lang w:eastAsia="ar-SA"/>
        </w:rPr>
        <w:t>Dlgs</w:t>
      </w:r>
      <w:proofErr w:type="spellEnd"/>
      <w:r w:rsidRPr="00137368">
        <w:rPr>
          <w:color w:val="000000"/>
          <w:sz w:val="22"/>
          <w:szCs w:val="22"/>
          <w:lang w:eastAsia="ar-SA"/>
        </w:rPr>
        <w:t xml:space="preserve"> 267/2000 e </w:t>
      </w:r>
      <w:proofErr w:type="spellStart"/>
      <w:r w:rsidRPr="00137368">
        <w:rPr>
          <w:color w:val="000000"/>
          <w:sz w:val="22"/>
          <w:szCs w:val="22"/>
          <w:lang w:eastAsia="ar-SA"/>
        </w:rPr>
        <w:t>s.m.i.</w:t>
      </w:r>
      <w:proofErr w:type="spellEnd"/>
      <w:r w:rsidRPr="00137368">
        <w:rPr>
          <w:color w:val="000000"/>
          <w:sz w:val="22"/>
          <w:szCs w:val="22"/>
          <w:lang w:eastAsia="ar-SA"/>
        </w:rPr>
        <w:t>;</w:t>
      </w:r>
    </w:p>
    <w:p w:rsidR="00137368" w:rsidRPr="00137368" w:rsidRDefault="00137368" w:rsidP="00137368">
      <w:pPr>
        <w:suppressAutoHyphens/>
        <w:spacing w:after="231"/>
        <w:ind w:right="633"/>
        <w:jc w:val="both"/>
        <w:rPr>
          <w:b/>
          <w:color w:val="000000"/>
          <w:sz w:val="22"/>
          <w:szCs w:val="22"/>
          <w:lang w:eastAsia="ar-SA"/>
        </w:rPr>
      </w:pPr>
      <w:r w:rsidRPr="00137368">
        <w:rPr>
          <w:b/>
          <w:color w:val="000000"/>
          <w:sz w:val="22"/>
          <w:szCs w:val="22"/>
          <w:lang w:eastAsia="ar-SA"/>
        </w:rPr>
        <w:t>Visto</w:t>
      </w:r>
      <w:r w:rsidRPr="00137368">
        <w:rPr>
          <w:color w:val="000000"/>
          <w:sz w:val="22"/>
          <w:szCs w:val="22"/>
          <w:lang w:eastAsia="ar-SA"/>
        </w:rPr>
        <w:t xml:space="preserve"> lo Statuto Comunale;</w:t>
      </w:r>
    </w:p>
    <w:p w:rsidR="00137368" w:rsidRPr="00137368" w:rsidRDefault="00137368" w:rsidP="00137368">
      <w:pPr>
        <w:suppressAutoHyphens/>
        <w:spacing w:after="231"/>
        <w:ind w:right="633"/>
        <w:jc w:val="both"/>
        <w:rPr>
          <w:rFonts w:eastAsia="SimSun"/>
          <w:b/>
          <w:sz w:val="22"/>
          <w:szCs w:val="22"/>
          <w:lang w:eastAsia="ar-SA"/>
        </w:rPr>
      </w:pPr>
      <w:r w:rsidRPr="00137368">
        <w:rPr>
          <w:b/>
          <w:color w:val="000000"/>
          <w:sz w:val="22"/>
          <w:szCs w:val="22"/>
          <w:lang w:eastAsia="ar-SA"/>
        </w:rPr>
        <w:t xml:space="preserve">Vista </w:t>
      </w:r>
      <w:r w:rsidRPr="00137368">
        <w:rPr>
          <w:color w:val="000000"/>
          <w:sz w:val="22"/>
          <w:szCs w:val="22"/>
          <w:lang w:eastAsia="ar-SA"/>
        </w:rPr>
        <w:t xml:space="preserve">la L.234/2021 art.1 commi 534, 535, 536; </w:t>
      </w:r>
    </w:p>
    <w:p w:rsidR="00137368" w:rsidRPr="00137368" w:rsidRDefault="00137368" w:rsidP="00137368">
      <w:pPr>
        <w:suppressAutoHyphens/>
        <w:spacing w:after="200"/>
        <w:jc w:val="both"/>
        <w:rPr>
          <w:rFonts w:eastAsia="SimSun"/>
          <w:sz w:val="22"/>
          <w:szCs w:val="22"/>
          <w:lang w:eastAsia="ar-SA"/>
        </w:rPr>
      </w:pPr>
      <w:r w:rsidRPr="00137368">
        <w:rPr>
          <w:rFonts w:eastAsia="SimSun"/>
          <w:b/>
          <w:sz w:val="22"/>
          <w:szCs w:val="22"/>
          <w:lang w:eastAsia="ar-SA"/>
        </w:rPr>
        <w:t xml:space="preserve">Acquisiti </w:t>
      </w:r>
      <w:r w:rsidRPr="00137368">
        <w:rPr>
          <w:rFonts w:eastAsia="SimSun"/>
          <w:sz w:val="22"/>
          <w:szCs w:val="22"/>
          <w:lang w:eastAsia="ar-SA"/>
        </w:rPr>
        <w:t xml:space="preserve">i pareri favorevoli in ordine alla regolarità tecnica e contabile, espressi dai Responsabili di servizio competenti, ai sensi dell’art. 49, comma 1, del D. </w:t>
      </w:r>
      <w:proofErr w:type="spellStart"/>
      <w:r w:rsidRPr="00137368">
        <w:rPr>
          <w:rFonts w:eastAsia="SimSun"/>
          <w:sz w:val="22"/>
          <w:szCs w:val="22"/>
          <w:lang w:eastAsia="ar-SA"/>
        </w:rPr>
        <w:t>Lgs</w:t>
      </w:r>
      <w:proofErr w:type="spellEnd"/>
      <w:r w:rsidRPr="00137368">
        <w:rPr>
          <w:rFonts w:eastAsia="SimSun"/>
          <w:sz w:val="22"/>
          <w:szCs w:val="22"/>
          <w:lang w:eastAsia="ar-SA"/>
        </w:rPr>
        <w:t>. 18/8/2000, n. 267;</w:t>
      </w:r>
    </w:p>
    <w:p w:rsidR="00137368" w:rsidRPr="00137368" w:rsidRDefault="00137368" w:rsidP="00137368">
      <w:pPr>
        <w:suppressAutoHyphens/>
        <w:spacing w:line="100" w:lineRule="atLeast"/>
        <w:jc w:val="both"/>
        <w:rPr>
          <w:rFonts w:eastAsia="SimSun"/>
          <w:sz w:val="22"/>
          <w:szCs w:val="22"/>
          <w:lang w:eastAsia="ar-SA"/>
        </w:rPr>
      </w:pPr>
      <w:r w:rsidRPr="00137368">
        <w:rPr>
          <w:rFonts w:eastAsia="SimSun"/>
          <w:sz w:val="22"/>
          <w:szCs w:val="22"/>
          <w:lang w:eastAsia="ar-SA"/>
        </w:rPr>
        <w:t>Ritenuto provvedere in merito</w:t>
      </w:r>
    </w:p>
    <w:p w:rsidR="00137368" w:rsidRPr="00137368" w:rsidRDefault="00137368" w:rsidP="00137368">
      <w:pPr>
        <w:suppressAutoHyphens/>
        <w:spacing w:line="100" w:lineRule="atLeast"/>
        <w:jc w:val="center"/>
        <w:rPr>
          <w:rFonts w:eastAsia="SimSun"/>
          <w:b/>
          <w:sz w:val="22"/>
          <w:szCs w:val="22"/>
          <w:lang w:eastAsia="ar-SA"/>
        </w:rPr>
      </w:pPr>
      <w:r w:rsidRPr="00137368">
        <w:rPr>
          <w:rFonts w:eastAsia="SimSun"/>
          <w:b/>
          <w:sz w:val="22"/>
          <w:szCs w:val="22"/>
          <w:lang w:eastAsia="ar-SA"/>
        </w:rPr>
        <w:t>PROPONE</w:t>
      </w:r>
    </w:p>
    <w:p w:rsidR="00137368" w:rsidRPr="00137368" w:rsidRDefault="00137368" w:rsidP="00137368">
      <w:pPr>
        <w:widowControl w:val="0"/>
        <w:numPr>
          <w:ilvl w:val="0"/>
          <w:numId w:val="8"/>
        </w:numPr>
        <w:suppressAutoHyphens/>
        <w:spacing w:after="200" w:line="160" w:lineRule="atLeast"/>
        <w:jc w:val="both"/>
        <w:rPr>
          <w:rFonts w:cs="Calibri"/>
          <w:b/>
          <w:sz w:val="22"/>
          <w:szCs w:val="22"/>
          <w:lang w:eastAsia="ar-SA"/>
        </w:rPr>
      </w:pPr>
      <w:r w:rsidRPr="00137368">
        <w:rPr>
          <w:b/>
          <w:sz w:val="22"/>
          <w:szCs w:val="22"/>
          <w:lang w:eastAsia="ar-SA"/>
        </w:rPr>
        <w:t xml:space="preserve">di dare atto </w:t>
      </w:r>
      <w:r w:rsidRPr="00137368">
        <w:rPr>
          <w:sz w:val="22"/>
          <w:szCs w:val="22"/>
          <w:lang w:eastAsia="ar-SA"/>
        </w:rPr>
        <w:t>che le motivazioni in premessa costituiscono parte integrante del presente dispositivo;</w:t>
      </w:r>
    </w:p>
    <w:p w:rsidR="00137368" w:rsidRPr="00137368" w:rsidRDefault="00137368" w:rsidP="00137368">
      <w:pPr>
        <w:widowControl w:val="0"/>
        <w:numPr>
          <w:ilvl w:val="0"/>
          <w:numId w:val="8"/>
        </w:numPr>
        <w:suppressAutoHyphens/>
        <w:spacing w:after="200" w:line="160" w:lineRule="atLeast"/>
        <w:jc w:val="both"/>
        <w:rPr>
          <w:b/>
          <w:sz w:val="22"/>
          <w:szCs w:val="22"/>
          <w:lang w:eastAsia="ar-SA"/>
        </w:rPr>
      </w:pPr>
      <w:r w:rsidRPr="00137368">
        <w:rPr>
          <w:rFonts w:cs="Calibri"/>
          <w:b/>
          <w:sz w:val="22"/>
          <w:szCs w:val="22"/>
          <w:lang w:eastAsia="ar-SA"/>
        </w:rPr>
        <w:t>Di approvare</w:t>
      </w:r>
      <w:r w:rsidRPr="00137368">
        <w:rPr>
          <w:rFonts w:cs="Calibri"/>
          <w:sz w:val="22"/>
          <w:szCs w:val="22"/>
          <w:lang w:eastAsia="ar-SA"/>
        </w:rPr>
        <w:t xml:space="preserve"> ai sensi dell’art.30 del </w:t>
      </w:r>
      <w:proofErr w:type="spellStart"/>
      <w:r w:rsidRPr="00137368">
        <w:rPr>
          <w:rFonts w:cs="Calibri"/>
          <w:sz w:val="22"/>
          <w:szCs w:val="22"/>
          <w:lang w:eastAsia="ar-SA"/>
        </w:rPr>
        <w:t>dlgs</w:t>
      </w:r>
      <w:proofErr w:type="spellEnd"/>
      <w:r w:rsidRPr="00137368">
        <w:rPr>
          <w:rFonts w:cs="Calibri"/>
          <w:sz w:val="22"/>
          <w:szCs w:val="22"/>
          <w:lang w:eastAsia="ar-SA"/>
        </w:rPr>
        <w:t xml:space="preserve"> 267/2000, per i motivi indicati in premessa , lo schema di convenzione tra i comuni di Caltabellotta- Menfi-Montevago  Sambuca di Sicilia e Santa Margherita di Belice, allegato, parte integrante e sostanziale del presente provvedimento, che dà l'avvio alla procedura finalizzata alla presentazione, in forma associata, della istanza di finanziamento a valere sui fondi di cui all’art. 1 comma 534 della legge di bilancio 234/2021,</w:t>
      </w:r>
    </w:p>
    <w:p w:rsidR="00137368" w:rsidRPr="00137368" w:rsidRDefault="00137368" w:rsidP="00137368">
      <w:pPr>
        <w:widowControl w:val="0"/>
        <w:numPr>
          <w:ilvl w:val="0"/>
          <w:numId w:val="8"/>
        </w:numPr>
        <w:suppressAutoHyphens/>
        <w:spacing w:after="200" w:line="160" w:lineRule="atLeast"/>
        <w:jc w:val="both"/>
        <w:rPr>
          <w:rFonts w:cs="Calibri"/>
          <w:color w:val="000000"/>
          <w:sz w:val="22"/>
          <w:szCs w:val="22"/>
          <w:lang w:eastAsia="ar-SA"/>
        </w:rPr>
      </w:pPr>
      <w:r w:rsidRPr="00137368">
        <w:rPr>
          <w:b/>
          <w:sz w:val="22"/>
          <w:szCs w:val="22"/>
          <w:lang w:eastAsia="ar-SA"/>
        </w:rPr>
        <w:t xml:space="preserve"> </w:t>
      </w:r>
      <w:r w:rsidRPr="00137368">
        <w:rPr>
          <w:rFonts w:cs="Calibri"/>
          <w:b/>
          <w:color w:val="000000"/>
          <w:sz w:val="22"/>
          <w:szCs w:val="22"/>
          <w:lang w:eastAsia="ar-SA"/>
        </w:rPr>
        <w:t>Dare atto</w:t>
      </w:r>
      <w:r w:rsidRPr="00137368">
        <w:rPr>
          <w:rFonts w:cs="Calibri"/>
          <w:color w:val="000000"/>
          <w:sz w:val="22"/>
          <w:szCs w:val="22"/>
          <w:lang w:eastAsia="ar-SA"/>
        </w:rPr>
        <w:t xml:space="preserve"> che la popolazione residente in ciascun Comune alla data del 31-12-2020  è pari a 29.445  come di seguito:</w:t>
      </w:r>
    </w:p>
    <w:p w:rsidR="00137368" w:rsidRPr="00137368" w:rsidRDefault="00137368" w:rsidP="00137368">
      <w:pPr>
        <w:widowControl w:val="0"/>
        <w:numPr>
          <w:ilvl w:val="0"/>
          <w:numId w:val="7"/>
        </w:numPr>
        <w:suppressAutoHyphens/>
        <w:spacing w:after="200" w:line="100" w:lineRule="atLeast"/>
        <w:jc w:val="both"/>
        <w:rPr>
          <w:rFonts w:cs="Calibri"/>
          <w:color w:val="000000"/>
          <w:sz w:val="22"/>
          <w:szCs w:val="22"/>
          <w:lang w:eastAsia="ar-SA"/>
        </w:rPr>
      </w:pPr>
      <w:r w:rsidRPr="00137368">
        <w:rPr>
          <w:rFonts w:cs="Calibri"/>
          <w:color w:val="000000"/>
          <w:sz w:val="22"/>
          <w:szCs w:val="22"/>
          <w:lang w:eastAsia="ar-SA"/>
        </w:rPr>
        <w:t>Caltabellotta 3310 abitanti</w:t>
      </w:r>
    </w:p>
    <w:p w:rsidR="00137368" w:rsidRPr="00137368" w:rsidRDefault="00137368" w:rsidP="00137368">
      <w:pPr>
        <w:widowControl w:val="0"/>
        <w:numPr>
          <w:ilvl w:val="0"/>
          <w:numId w:val="7"/>
        </w:numPr>
        <w:suppressAutoHyphens/>
        <w:spacing w:after="200" w:line="100" w:lineRule="atLeast"/>
        <w:jc w:val="both"/>
        <w:rPr>
          <w:rFonts w:cs="Calibri"/>
          <w:color w:val="000000"/>
          <w:sz w:val="22"/>
          <w:szCs w:val="22"/>
          <w:lang w:eastAsia="ar-SA"/>
        </w:rPr>
      </w:pPr>
      <w:r w:rsidRPr="00137368">
        <w:rPr>
          <w:rFonts w:cs="Calibri"/>
          <w:color w:val="000000"/>
          <w:sz w:val="22"/>
          <w:szCs w:val="22"/>
          <w:lang w:eastAsia="ar-SA"/>
        </w:rPr>
        <w:t xml:space="preserve">Menfi 11812 abitanti </w:t>
      </w:r>
    </w:p>
    <w:p w:rsidR="00137368" w:rsidRPr="00137368" w:rsidRDefault="00137368" w:rsidP="00137368">
      <w:pPr>
        <w:widowControl w:val="0"/>
        <w:numPr>
          <w:ilvl w:val="0"/>
          <w:numId w:val="7"/>
        </w:numPr>
        <w:suppressAutoHyphens/>
        <w:spacing w:after="200" w:line="100" w:lineRule="atLeast"/>
        <w:jc w:val="both"/>
        <w:rPr>
          <w:rFonts w:cs="Calibri"/>
          <w:color w:val="000000"/>
          <w:sz w:val="22"/>
          <w:szCs w:val="22"/>
          <w:lang w:eastAsia="ar-SA"/>
        </w:rPr>
      </w:pPr>
      <w:r w:rsidRPr="00137368">
        <w:rPr>
          <w:rFonts w:cs="Calibri"/>
          <w:color w:val="000000"/>
          <w:sz w:val="22"/>
          <w:szCs w:val="22"/>
          <w:lang w:eastAsia="ar-SA"/>
        </w:rPr>
        <w:t xml:space="preserve">Montevago 2734 abitanti </w:t>
      </w:r>
    </w:p>
    <w:p w:rsidR="00137368" w:rsidRPr="00137368" w:rsidRDefault="00137368" w:rsidP="00137368">
      <w:pPr>
        <w:widowControl w:val="0"/>
        <w:numPr>
          <w:ilvl w:val="0"/>
          <w:numId w:val="7"/>
        </w:numPr>
        <w:suppressAutoHyphens/>
        <w:spacing w:after="200" w:line="100" w:lineRule="atLeast"/>
        <w:jc w:val="both"/>
        <w:rPr>
          <w:rFonts w:cs="Calibri"/>
          <w:color w:val="000000"/>
          <w:sz w:val="22"/>
          <w:szCs w:val="22"/>
          <w:lang w:eastAsia="ar-SA"/>
        </w:rPr>
      </w:pPr>
      <w:r w:rsidRPr="00137368">
        <w:rPr>
          <w:rFonts w:cs="Calibri"/>
          <w:color w:val="000000"/>
          <w:sz w:val="22"/>
          <w:szCs w:val="22"/>
          <w:lang w:eastAsia="ar-SA"/>
        </w:rPr>
        <w:t xml:space="preserve">Sambuca di Sicilia 5485 abitanti </w:t>
      </w:r>
    </w:p>
    <w:p w:rsidR="00137368" w:rsidRPr="00137368" w:rsidRDefault="00137368" w:rsidP="00137368">
      <w:pPr>
        <w:widowControl w:val="0"/>
        <w:numPr>
          <w:ilvl w:val="0"/>
          <w:numId w:val="7"/>
        </w:numPr>
        <w:suppressAutoHyphens/>
        <w:spacing w:after="200" w:line="100" w:lineRule="atLeast"/>
        <w:jc w:val="both"/>
        <w:rPr>
          <w:b/>
          <w:sz w:val="22"/>
          <w:szCs w:val="22"/>
          <w:lang w:eastAsia="ar-SA"/>
        </w:rPr>
      </w:pPr>
      <w:r w:rsidRPr="00137368">
        <w:rPr>
          <w:rFonts w:cs="Calibri"/>
          <w:color w:val="000000"/>
          <w:sz w:val="22"/>
          <w:szCs w:val="22"/>
          <w:lang w:eastAsia="ar-SA"/>
        </w:rPr>
        <w:t xml:space="preserve">Santa Margherita di Belice 6104 abitanti </w:t>
      </w:r>
    </w:p>
    <w:p w:rsidR="00137368" w:rsidRPr="00137368" w:rsidRDefault="00137368" w:rsidP="00137368">
      <w:pPr>
        <w:widowControl w:val="0"/>
        <w:numPr>
          <w:ilvl w:val="0"/>
          <w:numId w:val="8"/>
        </w:numPr>
        <w:suppressAutoHyphens/>
        <w:spacing w:after="200" w:line="160" w:lineRule="atLeast"/>
        <w:jc w:val="both"/>
        <w:rPr>
          <w:b/>
          <w:sz w:val="22"/>
          <w:szCs w:val="22"/>
          <w:lang w:eastAsia="ar-SA"/>
        </w:rPr>
      </w:pPr>
      <w:r w:rsidRPr="00137368">
        <w:rPr>
          <w:b/>
          <w:sz w:val="22"/>
          <w:szCs w:val="22"/>
          <w:lang w:eastAsia="ar-SA"/>
        </w:rPr>
        <w:t xml:space="preserve">di individuare </w:t>
      </w:r>
      <w:r w:rsidRPr="00137368">
        <w:rPr>
          <w:sz w:val="22"/>
          <w:szCs w:val="22"/>
          <w:lang w:eastAsia="ar-SA"/>
        </w:rPr>
        <w:t xml:space="preserve">il Comune di Sambuca di Sicilia quale ente capofila per l’attuazione delle finalità e degli obiettivi   indicati nella allegata convenzione del presente provvedimento; </w:t>
      </w:r>
    </w:p>
    <w:p w:rsidR="00137368" w:rsidRPr="00137368" w:rsidRDefault="00137368" w:rsidP="00137368">
      <w:pPr>
        <w:widowControl w:val="0"/>
        <w:numPr>
          <w:ilvl w:val="0"/>
          <w:numId w:val="8"/>
        </w:numPr>
        <w:suppressAutoHyphens/>
        <w:spacing w:after="200" w:line="160" w:lineRule="atLeast"/>
        <w:jc w:val="both"/>
        <w:rPr>
          <w:rFonts w:cs="Calibri"/>
          <w:b/>
          <w:sz w:val="22"/>
          <w:szCs w:val="22"/>
          <w:lang w:eastAsia="ar-SA"/>
        </w:rPr>
      </w:pPr>
      <w:r w:rsidRPr="00137368">
        <w:rPr>
          <w:b/>
          <w:sz w:val="22"/>
          <w:szCs w:val="22"/>
          <w:lang w:eastAsia="ar-SA"/>
        </w:rPr>
        <w:t xml:space="preserve">di autorizzare </w:t>
      </w:r>
      <w:r w:rsidRPr="00137368">
        <w:rPr>
          <w:sz w:val="22"/>
          <w:szCs w:val="22"/>
          <w:lang w:eastAsia="ar-SA"/>
        </w:rPr>
        <w:t>il Sindaco pro tempore alla sottoscrizione della convenzione di cui al  presente provvedimento;</w:t>
      </w:r>
    </w:p>
    <w:p w:rsidR="00557C9D" w:rsidRPr="007E5BCE" w:rsidRDefault="00137368" w:rsidP="0066781C">
      <w:pPr>
        <w:widowControl w:val="0"/>
        <w:numPr>
          <w:ilvl w:val="0"/>
          <w:numId w:val="8"/>
        </w:numPr>
        <w:suppressAutoHyphens/>
        <w:spacing w:after="200" w:line="160" w:lineRule="atLeast"/>
        <w:jc w:val="both"/>
        <w:rPr>
          <w:b/>
          <w:bCs/>
          <w:color w:val="000000"/>
          <w:sz w:val="22"/>
          <w:szCs w:val="22"/>
          <w:lang w:eastAsia="ar-SA"/>
        </w:rPr>
      </w:pPr>
      <w:r w:rsidRPr="00137368">
        <w:rPr>
          <w:rFonts w:cs="Calibri"/>
          <w:b/>
          <w:sz w:val="22"/>
          <w:szCs w:val="22"/>
          <w:lang w:eastAsia="ar-SA"/>
        </w:rPr>
        <w:t xml:space="preserve">Di dichiarare </w:t>
      </w:r>
      <w:r w:rsidRPr="00137368">
        <w:rPr>
          <w:rFonts w:cs="Calibri"/>
          <w:sz w:val="22"/>
          <w:szCs w:val="22"/>
          <w:lang w:eastAsia="ar-SA"/>
        </w:rPr>
        <w:t>il presente provvedimento immediatamente esecutivo state la sussisten</w:t>
      </w:r>
      <w:r>
        <w:rPr>
          <w:rFonts w:cs="Calibri"/>
          <w:sz w:val="22"/>
          <w:szCs w:val="22"/>
          <w:lang w:eastAsia="ar-SA"/>
        </w:rPr>
        <w:t>za dei presupposti dell’urgenza.</w:t>
      </w:r>
    </w:p>
    <w:p w:rsidR="007E5BCE" w:rsidRPr="007E5BCE" w:rsidRDefault="007E5BCE" w:rsidP="007E5BCE">
      <w:pPr>
        <w:pageBreakBefore/>
        <w:suppressAutoHyphens/>
        <w:spacing w:line="100" w:lineRule="atLeast"/>
        <w:jc w:val="both"/>
        <w:rPr>
          <w:rFonts w:ascii="TimesNewRomanUnicode" w:eastAsia="SimSun" w:hAnsi="TimesNewRomanUnicode" w:cs="TimesNewRomanUnicode"/>
          <w:color w:val="000000"/>
          <w:lang w:eastAsia="ar-SA"/>
        </w:rPr>
      </w:pPr>
      <w:r w:rsidRPr="007E5BCE">
        <w:rPr>
          <w:rFonts w:ascii="TimesNewRomanUnicode" w:eastAsia="SimSun" w:hAnsi="TimesNewRomanUnicode" w:cs="TimesNewRomanUnicode"/>
          <w:b/>
          <w:bCs/>
          <w:color w:val="000000"/>
          <w:lang w:eastAsia="ar-SA"/>
        </w:rPr>
        <w:lastRenderedPageBreak/>
        <w:t>CONVENZIONE  PER LA REALIZZAZIONE DI INVESTIMENTI IN PROGETTI DI RIGENERAZIONE URBANA, VOLTI ALLA RIDUZIONE DI FENOMENI DI MARGINALIZZAZIONE E DEGRADO SOCIALE NONCHÉ AL MIGLIORAMENTO DELLA QUALITÀ DEL DECORO URBANO E DEL TESSUTO SOCIALE E AMBIENTALE</w:t>
      </w:r>
    </w:p>
    <w:p w:rsidR="007E5BCE" w:rsidRPr="007E5BCE" w:rsidRDefault="007E5BCE" w:rsidP="007E5BCE">
      <w:pPr>
        <w:suppressAutoHyphens/>
        <w:spacing w:line="100" w:lineRule="atLeast"/>
        <w:jc w:val="both"/>
        <w:rPr>
          <w:rFonts w:ascii="TimesNewRomanUnicode" w:eastAsia="SimSun" w:hAnsi="TimesNewRomanUnicode" w:cs="TimesNewRomanUnicode"/>
          <w:color w:val="000000"/>
          <w:lang w:eastAsia="ar-SA"/>
        </w:rPr>
      </w:pPr>
    </w:p>
    <w:p w:rsidR="007E5BCE" w:rsidRPr="007E5BCE" w:rsidRDefault="007E5BCE" w:rsidP="007E5BCE">
      <w:pPr>
        <w:suppressAutoHyphens/>
        <w:spacing w:line="100" w:lineRule="atLeast"/>
        <w:rPr>
          <w:rFonts w:ascii="TimesNewRomanUnicode" w:eastAsia="SimSun" w:hAnsi="TimesNewRomanUnicode" w:cs="TimesNewRomanUnicode"/>
          <w:color w:val="000000"/>
          <w:lang w:eastAsia="ar-SA"/>
        </w:rPr>
      </w:pPr>
      <w:r w:rsidRPr="007E5BCE">
        <w:rPr>
          <w:rFonts w:ascii="TimesNewRomanUnicode" w:eastAsia="SimSun" w:hAnsi="TimesNewRomanUnicode" w:cs="TimesNewRomanUnicode"/>
          <w:color w:val="000000"/>
          <w:lang w:eastAsia="ar-SA"/>
        </w:rPr>
        <w:t>L’anno 2022 tra</w:t>
      </w:r>
    </w:p>
    <w:p w:rsidR="007E5BCE" w:rsidRPr="007E5BCE" w:rsidRDefault="007E5BCE" w:rsidP="007E5BCE">
      <w:pPr>
        <w:suppressAutoHyphens/>
        <w:spacing w:line="100" w:lineRule="atLeast"/>
        <w:rPr>
          <w:rFonts w:ascii="TimesNewRomanUnicode" w:eastAsia="SimSun" w:hAnsi="TimesNewRomanUnicode" w:cs="TimesNewRomanUnicode"/>
          <w:color w:val="000000"/>
          <w:lang w:eastAsia="ar-SA"/>
        </w:rPr>
      </w:pPr>
      <w:r w:rsidRPr="007E5BCE">
        <w:rPr>
          <w:rFonts w:ascii="TimesNewRomanUnicode" w:eastAsia="SimSun" w:hAnsi="TimesNewRomanUnicode" w:cs="TimesNewRomanUnicode"/>
          <w:color w:val="000000"/>
          <w:lang w:eastAsia="ar-SA"/>
        </w:rPr>
        <w:t>1. Il Comune di _____________________, rappresentato da</w:t>
      </w:r>
    </w:p>
    <w:p w:rsidR="007E5BCE" w:rsidRPr="007E5BCE" w:rsidRDefault="007E5BCE" w:rsidP="007E5BCE">
      <w:pPr>
        <w:suppressAutoHyphens/>
        <w:spacing w:line="100" w:lineRule="atLeast"/>
        <w:rPr>
          <w:rFonts w:ascii="TimesNewRomanUnicode" w:eastAsia="SimSun" w:hAnsi="TimesNewRomanUnicode" w:cs="TimesNewRomanUnicode"/>
          <w:color w:val="000000"/>
          <w:lang w:eastAsia="ar-SA"/>
        </w:rPr>
      </w:pPr>
      <w:r w:rsidRPr="007E5BCE">
        <w:rPr>
          <w:rFonts w:ascii="TimesNewRomanUnicode" w:eastAsia="SimSun" w:hAnsi="TimesNewRomanUnicode" w:cs="TimesNewRomanUnicode"/>
          <w:color w:val="000000"/>
          <w:lang w:eastAsia="ar-SA"/>
        </w:rPr>
        <w:t>______________________________________________, domiciliato per la sua carica</w:t>
      </w:r>
    </w:p>
    <w:p w:rsidR="007E5BCE" w:rsidRPr="007E5BCE" w:rsidRDefault="007E5BCE" w:rsidP="007E5BCE">
      <w:pPr>
        <w:suppressAutoHyphens/>
        <w:spacing w:line="100" w:lineRule="atLeast"/>
        <w:rPr>
          <w:rFonts w:ascii="TimesNewRomanUnicode" w:eastAsia="SimSun" w:hAnsi="TimesNewRomanUnicode" w:cs="TimesNewRomanUnicode"/>
          <w:color w:val="000000"/>
          <w:lang w:eastAsia="ar-SA"/>
        </w:rPr>
      </w:pPr>
      <w:r w:rsidRPr="007E5BCE">
        <w:rPr>
          <w:rFonts w:ascii="TimesNewRomanUnicode" w:eastAsia="SimSun" w:hAnsi="TimesNewRomanUnicode" w:cs="TimesNewRomanUnicode"/>
          <w:color w:val="000000"/>
          <w:lang w:eastAsia="ar-SA"/>
        </w:rPr>
        <w:t>in ______________________________________, il quale interviene nel presente atto</w:t>
      </w:r>
    </w:p>
    <w:p w:rsidR="007E5BCE" w:rsidRPr="007E5BCE" w:rsidRDefault="007E5BCE" w:rsidP="007E5BCE">
      <w:pPr>
        <w:suppressAutoHyphens/>
        <w:spacing w:line="100" w:lineRule="atLeast"/>
        <w:rPr>
          <w:rFonts w:ascii="TimesNewRomanUnicode" w:eastAsia="SimSun" w:hAnsi="TimesNewRomanUnicode" w:cs="TimesNewRomanUnicode"/>
          <w:color w:val="000000"/>
          <w:lang w:eastAsia="ar-SA"/>
        </w:rPr>
      </w:pPr>
      <w:r w:rsidRPr="007E5BCE">
        <w:rPr>
          <w:rFonts w:ascii="TimesNewRomanUnicode" w:eastAsia="SimSun" w:hAnsi="TimesNewRomanUnicode" w:cs="TimesNewRomanUnicode"/>
          <w:color w:val="000000"/>
          <w:lang w:eastAsia="ar-SA"/>
        </w:rPr>
        <w:t>in forza della delibera consiliare n. _________ del _________________, esecutiva in</w:t>
      </w:r>
    </w:p>
    <w:p w:rsidR="007E5BCE" w:rsidRPr="007E5BCE" w:rsidRDefault="007E5BCE" w:rsidP="007E5BCE">
      <w:pPr>
        <w:suppressAutoHyphens/>
        <w:spacing w:line="100" w:lineRule="atLeast"/>
        <w:rPr>
          <w:rFonts w:ascii="TimesNewRomanUnicode" w:eastAsia="SimSun" w:hAnsi="TimesNewRomanUnicode" w:cs="TimesNewRomanUnicode"/>
          <w:color w:val="000000"/>
          <w:lang w:eastAsia="ar-SA"/>
        </w:rPr>
      </w:pPr>
      <w:r w:rsidRPr="007E5BCE">
        <w:rPr>
          <w:rFonts w:ascii="TimesNewRomanUnicode" w:eastAsia="SimSun" w:hAnsi="TimesNewRomanUnicode" w:cs="TimesNewRomanUnicode"/>
          <w:color w:val="000000"/>
          <w:lang w:eastAsia="ar-SA"/>
        </w:rPr>
        <w:t>data ____________, con la quale si è approvato lo schema della presente Convenzione;</w:t>
      </w:r>
    </w:p>
    <w:p w:rsidR="007E5BCE" w:rsidRPr="007E5BCE" w:rsidRDefault="007E5BCE" w:rsidP="007E5BCE">
      <w:pPr>
        <w:suppressAutoHyphens/>
        <w:spacing w:line="100" w:lineRule="atLeast"/>
        <w:ind w:right="140"/>
        <w:rPr>
          <w:rFonts w:ascii="TimesNewRomanUnicode" w:eastAsia="SimSun" w:hAnsi="TimesNewRomanUnicode" w:cs="TimesNewRomanUnicode"/>
          <w:color w:val="000000"/>
          <w:lang w:eastAsia="ar-SA"/>
        </w:rPr>
      </w:pPr>
      <w:r w:rsidRPr="007E5BCE">
        <w:rPr>
          <w:rFonts w:ascii="TimesNewRomanUnicode" w:eastAsia="SimSun" w:hAnsi="TimesNewRomanUnicode" w:cs="TimesNewRomanUnicode"/>
          <w:color w:val="000000"/>
          <w:lang w:eastAsia="ar-SA"/>
        </w:rPr>
        <w:t>2. Il Comune di _____________________, rappresentato da</w:t>
      </w:r>
    </w:p>
    <w:p w:rsidR="007E5BCE" w:rsidRPr="007E5BCE" w:rsidRDefault="007E5BCE" w:rsidP="007E5BCE">
      <w:pPr>
        <w:suppressAutoHyphens/>
        <w:spacing w:line="100" w:lineRule="atLeast"/>
        <w:ind w:right="140"/>
        <w:rPr>
          <w:rFonts w:ascii="TimesNewRomanUnicode" w:eastAsia="SimSun" w:hAnsi="TimesNewRomanUnicode" w:cs="TimesNewRomanUnicode"/>
          <w:color w:val="000000"/>
          <w:lang w:eastAsia="ar-SA"/>
        </w:rPr>
      </w:pPr>
      <w:r w:rsidRPr="007E5BCE">
        <w:rPr>
          <w:rFonts w:ascii="TimesNewRomanUnicode" w:eastAsia="SimSun" w:hAnsi="TimesNewRomanUnicode" w:cs="TimesNewRomanUnicode"/>
          <w:color w:val="000000"/>
          <w:lang w:eastAsia="ar-SA"/>
        </w:rPr>
        <w:t>__________________________________________, domiciliato per la sua carica in</w:t>
      </w:r>
    </w:p>
    <w:p w:rsidR="007E5BCE" w:rsidRPr="007E5BCE" w:rsidRDefault="007E5BCE" w:rsidP="007E5BCE">
      <w:pPr>
        <w:suppressAutoHyphens/>
        <w:spacing w:line="100" w:lineRule="atLeast"/>
        <w:ind w:right="140"/>
        <w:rPr>
          <w:rFonts w:ascii="TimesNewRomanUnicode" w:eastAsia="SimSun" w:hAnsi="TimesNewRomanUnicode" w:cs="TimesNewRomanUnicode"/>
          <w:color w:val="000000"/>
          <w:lang w:eastAsia="ar-SA"/>
        </w:rPr>
      </w:pPr>
      <w:r w:rsidRPr="007E5BCE">
        <w:rPr>
          <w:rFonts w:ascii="TimesNewRomanUnicode" w:eastAsia="SimSun" w:hAnsi="TimesNewRomanUnicode" w:cs="TimesNewRomanUnicode"/>
          <w:color w:val="000000"/>
          <w:lang w:eastAsia="ar-SA"/>
        </w:rPr>
        <w:t>______________________________________, il quale interviene nel presente atto in</w:t>
      </w:r>
    </w:p>
    <w:p w:rsidR="007E5BCE" w:rsidRPr="007E5BCE" w:rsidRDefault="007E5BCE" w:rsidP="007E5BCE">
      <w:pPr>
        <w:suppressAutoHyphens/>
        <w:spacing w:line="100" w:lineRule="atLeast"/>
        <w:ind w:right="140"/>
        <w:rPr>
          <w:rFonts w:ascii="TimesNewRomanUnicode" w:eastAsia="SimSun" w:hAnsi="TimesNewRomanUnicode" w:cs="TimesNewRomanUnicode"/>
          <w:color w:val="000000"/>
          <w:lang w:eastAsia="ar-SA"/>
        </w:rPr>
      </w:pPr>
      <w:r w:rsidRPr="007E5BCE">
        <w:rPr>
          <w:rFonts w:ascii="TimesNewRomanUnicode" w:eastAsia="SimSun" w:hAnsi="TimesNewRomanUnicode" w:cs="TimesNewRomanUnicode"/>
          <w:color w:val="000000"/>
          <w:lang w:eastAsia="ar-SA"/>
        </w:rPr>
        <w:t>forza della delibera consiliare n. _________ del _________________, esecutiva in</w:t>
      </w:r>
    </w:p>
    <w:p w:rsidR="007E5BCE" w:rsidRPr="007E5BCE" w:rsidRDefault="007E5BCE" w:rsidP="007E5BCE">
      <w:pPr>
        <w:suppressAutoHyphens/>
        <w:spacing w:line="100" w:lineRule="atLeast"/>
        <w:ind w:right="140"/>
        <w:rPr>
          <w:rFonts w:ascii="TimesNewRomanUnicode" w:eastAsia="SimSun" w:hAnsi="TimesNewRomanUnicode" w:cs="TimesNewRomanUnicode"/>
          <w:color w:val="000000"/>
          <w:lang w:eastAsia="ar-SA"/>
        </w:rPr>
      </w:pPr>
      <w:r w:rsidRPr="007E5BCE">
        <w:rPr>
          <w:rFonts w:ascii="TimesNewRomanUnicode" w:eastAsia="SimSun" w:hAnsi="TimesNewRomanUnicode" w:cs="TimesNewRomanUnicode"/>
          <w:color w:val="000000"/>
          <w:lang w:eastAsia="ar-SA"/>
        </w:rPr>
        <w:t>data ____________, con la quale si è approvato lo schema della presente Convenzione;</w:t>
      </w:r>
    </w:p>
    <w:p w:rsidR="007E5BCE" w:rsidRPr="007E5BCE" w:rsidRDefault="007E5BCE" w:rsidP="007E5BCE">
      <w:pPr>
        <w:suppressAutoHyphens/>
        <w:spacing w:line="100" w:lineRule="atLeast"/>
        <w:ind w:right="140"/>
        <w:rPr>
          <w:rFonts w:ascii="TimesNewRomanUnicode" w:eastAsia="SimSun" w:hAnsi="TimesNewRomanUnicode" w:cs="TimesNewRomanUnicode"/>
          <w:color w:val="000000"/>
          <w:lang w:eastAsia="ar-SA"/>
        </w:rPr>
      </w:pPr>
      <w:r w:rsidRPr="007E5BCE">
        <w:rPr>
          <w:rFonts w:ascii="TimesNewRomanUnicode" w:eastAsia="SimSun" w:hAnsi="TimesNewRomanUnicode" w:cs="TimesNewRomanUnicode"/>
          <w:color w:val="000000"/>
          <w:lang w:eastAsia="ar-SA"/>
        </w:rPr>
        <w:t>3. Il Comune di _____________________, rappresentato da</w:t>
      </w:r>
    </w:p>
    <w:p w:rsidR="007E5BCE" w:rsidRPr="007E5BCE" w:rsidRDefault="007E5BCE" w:rsidP="007E5BCE">
      <w:pPr>
        <w:suppressAutoHyphens/>
        <w:spacing w:line="100" w:lineRule="atLeast"/>
        <w:ind w:right="140"/>
        <w:rPr>
          <w:rFonts w:ascii="TimesNewRomanUnicode" w:eastAsia="SimSun" w:hAnsi="TimesNewRomanUnicode" w:cs="TimesNewRomanUnicode"/>
          <w:color w:val="000000"/>
          <w:lang w:eastAsia="ar-SA"/>
        </w:rPr>
      </w:pPr>
      <w:r w:rsidRPr="007E5BCE">
        <w:rPr>
          <w:rFonts w:ascii="TimesNewRomanUnicode" w:eastAsia="SimSun" w:hAnsi="TimesNewRomanUnicode" w:cs="TimesNewRomanUnicode"/>
          <w:color w:val="000000"/>
          <w:lang w:eastAsia="ar-SA"/>
        </w:rPr>
        <w:t>______________________________________________, domiciliato per la sua carica</w:t>
      </w:r>
    </w:p>
    <w:p w:rsidR="007E5BCE" w:rsidRPr="007E5BCE" w:rsidRDefault="007E5BCE" w:rsidP="007E5BCE">
      <w:pPr>
        <w:suppressAutoHyphens/>
        <w:spacing w:line="100" w:lineRule="atLeast"/>
        <w:ind w:right="140"/>
        <w:rPr>
          <w:rFonts w:ascii="TimesNewRomanUnicode" w:eastAsia="SimSun" w:hAnsi="TimesNewRomanUnicode" w:cs="TimesNewRomanUnicode"/>
          <w:color w:val="000000"/>
          <w:lang w:eastAsia="ar-SA"/>
        </w:rPr>
      </w:pPr>
      <w:r w:rsidRPr="007E5BCE">
        <w:rPr>
          <w:rFonts w:ascii="TimesNewRomanUnicode" w:eastAsia="SimSun" w:hAnsi="TimesNewRomanUnicode" w:cs="TimesNewRomanUnicode"/>
          <w:color w:val="000000"/>
          <w:lang w:eastAsia="ar-SA"/>
        </w:rPr>
        <w:t>in ______________________________________, il quale interviene nel presente atto</w:t>
      </w:r>
    </w:p>
    <w:p w:rsidR="007E5BCE" w:rsidRPr="007E5BCE" w:rsidRDefault="007E5BCE" w:rsidP="007E5BCE">
      <w:pPr>
        <w:suppressAutoHyphens/>
        <w:spacing w:line="100" w:lineRule="atLeast"/>
        <w:ind w:right="140"/>
        <w:rPr>
          <w:rFonts w:ascii="TimesNewRomanUnicode" w:eastAsia="SimSun" w:hAnsi="TimesNewRomanUnicode" w:cs="TimesNewRomanUnicode"/>
          <w:color w:val="000000"/>
          <w:lang w:eastAsia="ar-SA"/>
        </w:rPr>
      </w:pPr>
      <w:r w:rsidRPr="007E5BCE">
        <w:rPr>
          <w:rFonts w:ascii="TimesNewRomanUnicode" w:eastAsia="SimSun" w:hAnsi="TimesNewRomanUnicode" w:cs="TimesNewRomanUnicode"/>
          <w:color w:val="000000"/>
          <w:lang w:eastAsia="ar-SA"/>
        </w:rPr>
        <w:t>in forza della delibera consiliare n. _________ del _________________, esecutiva in</w:t>
      </w:r>
    </w:p>
    <w:p w:rsidR="007E5BCE" w:rsidRPr="007E5BCE" w:rsidRDefault="007E5BCE" w:rsidP="007E5BCE">
      <w:pPr>
        <w:suppressAutoHyphens/>
        <w:spacing w:line="100" w:lineRule="atLeast"/>
        <w:ind w:right="140"/>
        <w:rPr>
          <w:rFonts w:ascii="TimesNewRomanUnicode" w:eastAsia="SimSun" w:hAnsi="TimesNewRomanUnicode" w:cs="TimesNewRomanUnicode"/>
          <w:color w:val="000000"/>
          <w:lang w:eastAsia="ar-SA"/>
        </w:rPr>
      </w:pPr>
      <w:r w:rsidRPr="007E5BCE">
        <w:rPr>
          <w:rFonts w:ascii="TimesNewRomanUnicode" w:eastAsia="SimSun" w:hAnsi="TimesNewRomanUnicode" w:cs="TimesNewRomanUnicode"/>
          <w:color w:val="000000"/>
          <w:lang w:eastAsia="ar-SA"/>
        </w:rPr>
        <w:t>data ____________, con la quale si è approvato lo schema della presente Convenzione;</w:t>
      </w:r>
    </w:p>
    <w:p w:rsidR="007E5BCE" w:rsidRPr="007E5BCE" w:rsidRDefault="007E5BCE" w:rsidP="007E5BCE">
      <w:pPr>
        <w:suppressAutoHyphens/>
        <w:spacing w:line="100" w:lineRule="atLeast"/>
        <w:ind w:right="140"/>
        <w:rPr>
          <w:rFonts w:ascii="TimesNewRomanUnicode" w:eastAsia="SimSun" w:hAnsi="TimesNewRomanUnicode" w:cs="TimesNewRomanUnicode"/>
          <w:color w:val="000000"/>
          <w:lang w:eastAsia="ar-SA"/>
        </w:rPr>
      </w:pPr>
      <w:r w:rsidRPr="007E5BCE">
        <w:rPr>
          <w:rFonts w:ascii="TimesNewRomanUnicode" w:eastAsia="SimSun" w:hAnsi="TimesNewRomanUnicode" w:cs="TimesNewRomanUnicode"/>
          <w:color w:val="000000"/>
          <w:lang w:eastAsia="ar-SA"/>
        </w:rPr>
        <w:t>4. Il Comune di _____________________, rappresentato da</w:t>
      </w:r>
    </w:p>
    <w:p w:rsidR="007E5BCE" w:rsidRPr="007E5BCE" w:rsidRDefault="007E5BCE" w:rsidP="007E5BCE">
      <w:pPr>
        <w:suppressAutoHyphens/>
        <w:spacing w:line="100" w:lineRule="atLeast"/>
        <w:ind w:right="140"/>
        <w:rPr>
          <w:rFonts w:ascii="TimesNewRomanUnicode" w:eastAsia="SimSun" w:hAnsi="TimesNewRomanUnicode" w:cs="TimesNewRomanUnicode"/>
          <w:color w:val="000000"/>
          <w:lang w:eastAsia="ar-SA"/>
        </w:rPr>
      </w:pPr>
      <w:r w:rsidRPr="007E5BCE">
        <w:rPr>
          <w:rFonts w:ascii="TimesNewRomanUnicode" w:eastAsia="SimSun" w:hAnsi="TimesNewRomanUnicode" w:cs="TimesNewRomanUnicode"/>
          <w:color w:val="000000"/>
          <w:lang w:eastAsia="ar-SA"/>
        </w:rPr>
        <w:t>______________________________________________, domiciliato per la sua carica</w:t>
      </w:r>
    </w:p>
    <w:p w:rsidR="007E5BCE" w:rsidRPr="007E5BCE" w:rsidRDefault="007E5BCE" w:rsidP="007E5BCE">
      <w:pPr>
        <w:suppressAutoHyphens/>
        <w:spacing w:line="100" w:lineRule="atLeast"/>
        <w:ind w:right="140"/>
        <w:rPr>
          <w:rFonts w:ascii="TimesNewRomanUnicode" w:eastAsia="SimSun" w:hAnsi="TimesNewRomanUnicode" w:cs="TimesNewRomanUnicode"/>
          <w:color w:val="000000"/>
          <w:lang w:eastAsia="ar-SA"/>
        </w:rPr>
      </w:pPr>
      <w:r w:rsidRPr="007E5BCE">
        <w:rPr>
          <w:rFonts w:ascii="TimesNewRomanUnicode" w:eastAsia="SimSun" w:hAnsi="TimesNewRomanUnicode" w:cs="TimesNewRomanUnicode"/>
          <w:color w:val="000000"/>
          <w:lang w:eastAsia="ar-SA"/>
        </w:rPr>
        <w:t>in ______________________________________, il quale interviene nel presente atto</w:t>
      </w:r>
    </w:p>
    <w:p w:rsidR="007E5BCE" w:rsidRPr="007E5BCE" w:rsidRDefault="007E5BCE" w:rsidP="007E5BCE">
      <w:pPr>
        <w:suppressAutoHyphens/>
        <w:spacing w:line="100" w:lineRule="atLeast"/>
        <w:ind w:right="140"/>
        <w:rPr>
          <w:rFonts w:ascii="TimesNewRomanUnicode" w:eastAsia="SimSun" w:hAnsi="TimesNewRomanUnicode" w:cs="TimesNewRomanUnicode"/>
          <w:color w:val="000000"/>
          <w:lang w:eastAsia="ar-SA"/>
        </w:rPr>
      </w:pPr>
      <w:r w:rsidRPr="007E5BCE">
        <w:rPr>
          <w:rFonts w:ascii="TimesNewRomanUnicode" w:eastAsia="SimSun" w:hAnsi="TimesNewRomanUnicode" w:cs="TimesNewRomanUnicode"/>
          <w:color w:val="000000"/>
          <w:lang w:eastAsia="ar-SA"/>
        </w:rPr>
        <w:t>in forza della delibera consiliare n. _________ del _________________, esecutiva in</w:t>
      </w:r>
    </w:p>
    <w:p w:rsidR="007E5BCE" w:rsidRPr="007E5BCE" w:rsidRDefault="007E5BCE" w:rsidP="007E5BCE">
      <w:pPr>
        <w:suppressAutoHyphens/>
        <w:spacing w:line="100" w:lineRule="atLeast"/>
        <w:ind w:right="140"/>
        <w:rPr>
          <w:rFonts w:ascii="TimesNewRomanUnicode" w:eastAsia="SimSun" w:hAnsi="TimesNewRomanUnicode" w:cs="TimesNewRomanUnicode"/>
          <w:color w:val="000000"/>
          <w:lang w:eastAsia="ar-SA"/>
        </w:rPr>
      </w:pPr>
      <w:r w:rsidRPr="007E5BCE">
        <w:rPr>
          <w:rFonts w:ascii="TimesNewRomanUnicode" w:eastAsia="SimSun" w:hAnsi="TimesNewRomanUnicode" w:cs="TimesNewRomanUnicode"/>
          <w:color w:val="000000"/>
          <w:lang w:eastAsia="ar-SA"/>
        </w:rPr>
        <w:t>data ____________, con la quale si è approvato lo schema della presente Convenzione;</w:t>
      </w:r>
    </w:p>
    <w:p w:rsidR="007E5BCE" w:rsidRPr="007E5BCE" w:rsidRDefault="007E5BCE" w:rsidP="007E5BCE">
      <w:pPr>
        <w:suppressAutoHyphens/>
        <w:spacing w:line="100" w:lineRule="atLeast"/>
        <w:jc w:val="both"/>
        <w:rPr>
          <w:rFonts w:ascii="Calibri" w:eastAsia="SimSun" w:hAnsi="Calibri" w:cs="Calibri"/>
          <w:color w:val="000000"/>
          <w:lang w:eastAsia="ar-SA"/>
        </w:rPr>
      </w:pPr>
      <w:r w:rsidRPr="007E5BCE">
        <w:rPr>
          <w:rFonts w:ascii="TimesNewRomanUnicode" w:eastAsia="SimSun" w:hAnsi="TimesNewRomanUnicode" w:cs="TimesNewRomanUnicode"/>
          <w:color w:val="000000"/>
          <w:lang w:eastAsia="ar-SA"/>
        </w:rPr>
        <w:t xml:space="preserve">Dato atto della popolazione residente in ciascun Comune alla data del 31-12-2020, dato da tenere a riferimento per la presentazione della richiesta di </w:t>
      </w:r>
      <w:r w:rsidRPr="007E5BCE">
        <w:rPr>
          <w:rFonts w:eastAsia="SimSun"/>
          <w:color w:val="000000"/>
          <w:lang w:eastAsia="ar-SA"/>
        </w:rPr>
        <w:t>è pari a 29.445  come di seguito:</w:t>
      </w:r>
    </w:p>
    <w:p w:rsidR="007E5BCE" w:rsidRPr="007E5BCE" w:rsidRDefault="007E5BCE" w:rsidP="007E5BCE">
      <w:pPr>
        <w:widowControl w:val="0"/>
        <w:numPr>
          <w:ilvl w:val="0"/>
          <w:numId w:val="7"/>
        </w:numPr>
        <w:suppressAutoHyphens/>
        <w:spacing w:after="200" w:line="100" w:lineRule="atLeast"/>
        <w:jc w:val="both"/>
        <w:rPr>
          <w:rFonts w:cs="Calibri"/>
          <w:color w:val="000000"/>
          <w:lang w:eastAsia="ar-SA"/>
        </w:rPr>
      </w:pPr>
      <w:r w:rsidRPr="007E5BCE">
        <w:rPr>
          <w:rFonts w:cs="Calibri"/>
          <w:color w:val="000000"/>
          <w:lang w:eastAsia="ar-SA"/>
        </w:rPr>
        <w:t>Caltabellotta 3310 abitanti</w:t>
      </w:r>
    </w:p>
    <w:p w:rsidR="007E5BCE" w:rsidRPr="007E5BCE" w:rsidRDefault="007E5BCE" w:rsidP="007E5BCE">
      <w:pPr>
        <w:widowControl w:val="0"/>
        <w:numPr>
          <w:ilvl w:val="0"/>
          <w:numId w:val="7"/>
        </w:numPr>
        <w:suppressAutoHyphens/>
        <w:spacing w:after="200" w:line="100" w:lineRule="atLeast"/>
        <w:jc w:val="both"/>
        <w:rPr>
          <w:rFonts w:cs="Calibri"/>
          <w:color w:val="000000"/>
          <w:lang w:eastAsia="ar-SA"/>
        </w:rPr>
      </w:pPr>
      <w:r w:rsidRPr="007E5BCE">
        <w:rPr>
          <w:rFonts w:cs="Calibri"/>
          <w:color w:val="000000"/>
          <w:lang w:eastAsia="ar-SA"/>
        </w:rPr>
        <w:t xml:space="preserve">Menfi 11812 abitanti </w:t>
      </w:r>
    </w:p>
    <w:p w:rsidR="007E5BCE" w:rsidRPr="007E5BCE" w:rsidRDefault="007E5BCE" w:rsidP="007E5BCE">
      <w:pPr>
        <w:widowControl w:val="0"/>
        <w:numPr>
          <w:ilvl w:val="0"/>
          <w:numId w:val="7"/>
        </w:numPr>
        <w:suppressAutoHyphens/>
        <w:spacing w:after="200" w:line="100" w:lineRule="atLeast"/>
        <w:jc w:val="both"/>
        <w:rPr>
          <w:rFonts w:cs="Calibri"/>
          <w:color w:val="000000"/>
          <w:lang w:eastAsia="ar-SA"/>
        </w:rPr>
      </w:pPr>
      <w:r w:rsidRPr="007E5BCE">
        <w:rPr>
          <w:rFonts w:cs="Calibri"/>
          <w:color w:val="000000"/>
          <w:lang w:eastAsia="ar-SA"/>
        </w:rPr>
        <w:t xml:space="preserve">Montevago 2734 abitanti </w:t>
      </w:r>
    </w:p>
    <w:p w:rsidR="007E5BCE" w:rsidRPr="007E5BCE" w:rsidRDefault="007E5BCE" w:rsidP="007E5BCE">
      <w:pPr>
        <w:widowControl w:val="0"/>
        <w:numPr>
          <w:ilvl w:val="0"/>
          <w:numId w:val="7"/>
        </w:numPr>
        <w:suppressAutoHyphens/>
        <w:spacing w:after="200" w:line="100" w:lineRule="atLeast"/>
        <w:jc w:val="both"/>
        <w:rPr>
          <w:rFonts w:cs="Calibri"/>
          <w:color w:val="000000"/>
          <w:lang w:eastAsia="ar-SA"/>
        </w:rPr>
      </w:pPr>
      <w:r w:rsidRPr="007E5BCE">
        <w:rPr>
          <w:rFonts w:cs="Calibri"/>
          <w:color w:val="000000"/>
          <w:lang w:eastAsia="ar-SA"/>
        </w:rPr>
        <w:t xml:space="preserve">Sambuca di Sicilia 5485 abitanti </w:t>
      </w:r>
    </w:p>
    <w:p w:rsidR="007E5BCE" w:rsidRPr="007E5BCE" w:rsidRDefault="007E5BCE" w:rsidP="007E5BCE">
      <w:pPr>
        <w:widowControl w:val="0"/>
        <w:numPr>
          <w:ilvl w:val="0"/>
          <w:numId w:val="7"/>
        </w:numPr>
        <w:suppressAutoHyphens/>
        <w:spacing w:after="200" w:line="100" w:lineRule="atLeast"/>
        <w:jc w:val="both"/>
        <w:rPr>
          <w:rFonts w:ascii="TimesNewRomanUnicode" w:hAnsi="TimesNewRomanUnicode" w:cs="TimesNewRomanUnicode"/>
          <w:b/>
          <w:bCs/>
          <w:color w:val="000000"/>
          <w:lang w:eastAsia="ar-SA"/>
        </w:rPr>
      </w:pPr>
      <w:r w:rsidRPr="007E5BCE">
        <w:rPr>
          <w:rFonts w:cs="Calibri"/>
          <w:color w:val="000000"/>
          <w:lang w:eastAsia="ar-SA"/>
        </w:rPr>
        <w:t xml:space="preserve">Santa Margherita di Belice 6104 abitanti </w:t>
      </w:r>
    </w:p>
    <w:p w:rsidR="007E5BCE" w:rsidRPr="007E5BCE" w:rsidRDefault="007E5BCE" w:rsidP="007E5BCE">
      <w:pPr>
        <w:suppressAutoHyphens/>
        <w:spacing w:line="100" w:lineRule="atLeast"/>
        <w:jc w:val="both"/>
        <w:rPr>
          <w:rFonts w:ascii="TimesNewRomanUnicode" w:eastAsia="SimSun" w:hAnsi="TimesNewRomanUnicode" w:cs="TimesNewRomanUnicode"/>
          <w:color w:val="000000"/>
          <w:lang w:eastAsia="ar-SA"/>
        </w:rPr>
      </w:pPr>
      <w:r w:rsidRPr="007E5BCE">
        <w:rPr>
          <w:rFonts w:ascii="TimesNewRomanUnicode" w:eastAsia="SimSun" w:hAnsi="TimesNewRomanUnicode" w:cs="TimesNewRomanUnicode"/>
          <w:b/>
          <w:bCs/>
          <w:color w:val="000000"/>
          <w:lang w:eastAsia="ar-SA"/>
        </w:rPr>
        <w:t>VISTI</w:t>
      </w:r>
    </w:p>
    <w:p w:rsidR="007E5BCE" w:rsidRPr="007E5BCE" w:rsidRDefault="007E5BCE" w:rsidP="007E5BCE">
      <w:pPr>
        <w:suppressAutoHyphens/>
        <w:spacing w:line="100" w:lineRule="atLeast"/>
        <w:ind w:right="140"/>
        <w:rPr>
          <w:rFonts w:ascii="TimesNewRomanUnicode" w:eastAsia="SimSun" w:hAnsi="TimesNewRomanUnicode" w:cs="TimesNewRomanUnicode"/>
          <w:color w:val="000000"/>
          <w:sz w:val="20"/>
          <w:szCs w:val="20"/>
          <w:lang w:eastAsia="ar-SA"/>
        </w:rPr>
      </w:pPr>
      <w:r w:rsidRPr="007E5BCE">
        <w:rPr>
          <w:rFonts w:ascii="TimesNewRomanUnicode" w:eastAsia="SimSun" w:hAnsi="TimesNewRomanUnicode" w:cs="TimesNewRomanUnicode"/>
          <w:color w:val="000000"/>
          <w:lang w:eastAsia="ar-SA"/>
        </w:rPr>
        <w:t xml:space="preserve">l’art. 30 del Decreto legislativo 18 agosto 2000, n. 267 “Testo </w:t>
      </w:r>
      <w:r w:rsidRPr="007E5BCE">
        <w:rPr>
          <w:rFonts w:ascii="TimesNewRomanUnicode" w:eastAsia="SimSun" w:hAnsi="TimesNewRomanUnicode" w:cs="TimesNewRomanUnicode"/>
          <w:color w:val="000000"/>
          <w:sz w:val="20"/>
          <w:szCs w:val="20"/>
          <w:lang w:eastAsia="ar-SA"/>
        </w:rPr>
        <w:t xml:space="preserve">- </w:t>
      </w:r>
      <w:r w:rsidRPr="007E5BCE">
        <w:rPr>
          <w:rFonts w:ascii="TimesNewRomanUnicode" w:eastAsia="SimSun" w:hAnsi="TimesNewRomanUnicode" w:cs="TimesNewRomanUnicode"/>
          <w:color w:val="000000"/>
          <w:lang w:eastAsia="ar-SA"/>
        </w:rPr>
        <w:t xml:space="preserve">unico delle leggi sull’ordinamento degli enti locali”, a norma dell'articolo 31 della legge 3 agosto 1999, n. 265 </w:t>
      </w:r>
      <w:proofErr w:type="spellStart"/>
      <w:r w:rsidRPr="007E5BCE">
        <w:rPr>
          <w:rFonts w:ascii="TimesNewRomanUnicode" w:eastAsia="SimSun" w:hAnsi="TimesNewRomanUnicode" w:cs="TimesNewRomanUnicode"/>
          <w:color w:val="000000"/>
          <w:lang w:eastAsia="ar-SA"/>
        </w:rPr>
        <w:t>s.i.m</w:t>
      </w:r>
      <w:proofErr w:type="spellEnd"/>
      <w:r w:rsidRPr="007E5BCE">
        <w:rPr>
          <w:rFonts w:ascii="TimesNewRomanUnicode" w:eastAsia="SimSun" w:hAnsi="TimesNewRomanUnicode" w:cs="TimesNewRomanUnicode"/>
          <w:color w:val="000000"/>
          <w:lang w:eastAsia="ar-SA"/>
        </w:rPr>
        <w:t>., sulla possibilità di stipulare apposite convenzioni tra enti locali per svolgere in modo coordinato funzioni e servizi;</w:t>
      </w:r>
    </w:p>
    <w:p w:rsidR="007E5BCE" w:rsidRPr="007E5BCE" w:rsidRDefault="007E5BCE" w:rsidP="007E5BCE">
      <w:pPr>
        <w:suppressAutoHyphens/>
        <w:spacing w:line="100" w:lineRule="atLeast"/>
        <w:ind w:right="140"/>
        <w:jc w:val="both"/>
        <w:rPr>
          <w:rFonts w:ascii="TimesNewRomanUnicode" w:eastAsia="SimSun" w:hAnsi="TimesNewRomanUnicode" w:cs="TimesNewRomanUnicode"/>
          <w:color w:val="000000"/>
          <w:lang w:eastAsia="ar-SA"/>
        </w:rPr>
      </w:pPr>
      <w:r w:rsidRPr="007E5BCE">
        <w:rPr>
          <w:rFonts w:ascii="TimesNewRomanUnicode" w:eastAsia="SimSun" w:hAnsi="TimesNewRomanUnicode" w:cs="TimesNewRomanUnicode"/>
          <w:color w:val="000000"/>
          <w:sz w:val="20"/>
          <w:szCs w:val="20"/>
          <w:lang w:eastAsia="ar-SA"/>
        </w:rPr>
        <w:t xml:space="preserve">- </w:t>
      </w:r>
      <w:r w:rsidRPr="007E5BCE">
        <w:rPr>
          <w:rFonts w:ascii="TimesNewRomanUnicode" w:eastAsia="SimSun" w:hAnsi="TimesNewRomanUnicode" w:cs="TimesNewRomanUnicode"/>
          <w:b/>
          <w:bCs/>
          <w:color w:val="000000"/>
          <w:lang w:eastAsia="ar-SA"/>
        </w:rPr>
        <w:t xml:space="preserve">l’art. 1, comma 534 della legge di bilancio per il 2022 (234/2021), </w:t>
      </w:r>
      <w:r w:rsidRPr="007E5BCE">
        <w:rPr>
          <w:rFonts w:ascii="TimesNewRomanUnicode" w:eastAsia="SimSun" w:hAnsi="TimesNewRomanUnicode" w:cs="TimesNewRomanUnicode"/>
          <w:color w:val="000000"/>
          <w:lang w:eastAsia="ar-SA"/>
        </w:rPr>
        <w:t>il quale prevede che</w:t>
      </w:r>
      <w:r w:rsidRPr="007E5BCE">
        <w:rPr>
          <w:rFonts w:ascii="TimesNewRomanUnicode" w:eastAsia="SimSun" w:hAnsi="TimesNewRomanUnicode" w:cs="TimesNewRomanUnicode"/>
          <w:b/>
          <w:bCs/>
          <w:color w:val="000000"/>
          <w:lang w:eastAsia="ar-SA"/>
        </w:rPr>
        <w:t>:</w:t>
      </w:r>
    </w:p>
    <w:p w:rsidR="007E5BCE" w:rsidRPr="007E5BCE" w:rsidRDefault="007E5BCE" w:rsidP="007E5BCE">
      <w:pPr>
        <w:suppressAutoHyphens/>
        <w:spacing w:line="100" w:lineRule="atLeast"/>
        <w:ind w:right="140"/>
        <w:jc w:val="both"/>
        <w:rPr>
          <w:rFonts w:ascii="TimesNewRomanUnicode" w:eastAsia="SimSun" w:hAnsi="TimesNewRomanUnicode" w:cs="TimesNewRomanUnicode"/>
          <w:color w:val="000000"/>
          <w:sz w:val="20"/>
          <w:szCs w:val="20"/>
          <w:lang w:eastAsia="ar-SA"/>
        </w:rPr>
      </w:pPr>
      <w:r w:rsidRPr="007E5BCE">
        <w:rPr>
          <w:rFonts w:ascii="TimesNewRomanUnicode" w:eastAsia="SimSun" w:hAnsi="TimesNewRomanUnicode" w:cs="TimesNewRomanUnicode"/>
          <w:color w:val="000000"/>
          <w:lang w:eastAsia="ar-SA"/>
        </w:rPr>
        <w:t xml:space="preserve"> Al fine di favorire gli investimenti in progetti di rigenerazione urbana, volti alla riduzione di fenomeni di marginalizzazione e degrado sociale nonché al miglioramento della qualità del decoro urbano e del tessuto sociale e ambientale, sono assegnati ai comuni di cui al comma 535 contributi per investimenti nel limite complessivo di 300 milioni di euro per l'anno 2022.</w:t>
      </w:r>
    </w:p>
    <w:p w:rsidR="007E5BCE" w:rsidRPr="007E5BCE" w:rsidRDefault="007E5BCE" w:rsidP="007E5BCE">
      <w:pPr>
        <w:suppressAutoHyphens/>
        <w:spacing w:line="100" w:lineRule="atLeast"/>
        <w:ind w:right="140"/>
        <w:rPr>
          <w:rFonts w:ascii="TimesNewRomanUnicode" w:eastAsia="SimSun" w:hAnsi="TimesNewRomanUnicode" w:cs="TimesNewRomanUnicode"/>
          <w:color w:val="000000"/>
          <w:lang w:eastAsia="ar-SA"/>
        </w:rPr>
      </w:pPr>
      <w:r w:rsidRPr="007E5BCE">
        <w:rPr>
          <w:rFonts w:ascii="TimesNewRomanUnicode" w:eastAsia="SimSun" w:hAnsi="TimesNewRomanUnicode" w:cs="TimesNewRomanUnicode"/>
          <w:color w:val="000000"/>
          <w:sz w:val="20"/>
          <w:szCs w:val="20"/>
          <w:lang w:eastAsia="ar-SA"/>
        </w:rPr>
        <w:t xml:space="preserve">- </w:t>
      </w:r>
      <w:r w:rsidRPr="007E5BCE">
        <w:rPr>
          <w:rFonts w:ascii="TimesNewRomanUnicode" w:eastAsia="SimSun" w:hAnsi="TimesNewRomanUnicode" w:cs="TimesNewRomanUnicode"/>
          <w:b/>
          <w:bCs/>
          <w:color w:val="000000"/>
          <w:lang w:eastAsia="ar-SA"/>
        </w:rPr>
        <w:t xml:space="preserve">il successivo comma 535, </w:t>
      </w:r>
      <w:r w:rsidRPr="007E5BCE">
        <w:rPr>
          <w:rFonts w:ascii="TimesNewRomanUnicode" w:eastAsia="SimSun" w:hAnsi="TimesNewRomanUnicode" w:cs="TimesNewRomanUnicode"/>
          <w:color w:val="000000"/>
          <w:lang w:eastAsia="ar-SA"/>
        </w:rPr>
        <w:t xml:space="preserve">a norma del quale </w:t>
      </w:r>
      <w:r w:rsidRPr="007E5BCE">
        <w:rPr>
          <w:rFonts w:ascii="TimesNewRomanUnicode" w:eastAsia="SimSun" w:hAnsi="TimesNewRomanUnicode" w:cs="TimesNewRomanUnicode"/>
          <w:b/>
          <w:bCs/>
          <w:color w:val="000000"/>
          <w:lang w:eastAsia="ar-SA"/>
        </w:rPr>
        <w:t>“</w:t>
      </w:r>
      <w:r w:rsidRPr="007E5BCE">
        <w:rPr>
          <w:rFonts w:ascii="TimesNewRomanUnicode" w:eastAsia="SimSun" w:hAnsi="TimesNewRomanUnicode" w:cs="TimesNewRomanUnicode"/>
          <w:color w:val="000000"/>
          <w:lang w:eastAsia="ar-SA"/>
        </w:rPr>
        <w:t>Possono richiedere i contributi di cui al comma 534:</w:t>
      </w:r>
    </w:p>
    <w:p w:rsidR="007E5BCE" w:rsidRPr="007E5BCE" w:rsidRDefault="007E5BCE" w:rsidP="007E5BCE">
      <w:pPr>
        <w:suppressAutoHyphens/>
        <w:spacing w:line="100" w:lineRule="atLeast"/>
        <w:ind w:right="140"/>
        <w:rPr>
          <w:rFonts w:ascii="TimesNewRomanUnicode" w:eastAsia="SimSun" w:hAnsi="TimesNewRomanUnicode" w:cs="TimesNewRomanUnicode"/>
          <w:color w:val="000000"/>
          <w:lang w:eastAsia="ar-SA"/>
        </w:rPr>
      </w:pPr>
      <w:r w:rsidRPr="007E5BCE">
        <w:rPr>
          <w:rFonts w:ascii="TimesNewRomanUnicode" w:eastAsia="SimSun" w:hAnsi="TimesNewRomanUnicode" w:cs="TimesNewRomanUnicode"/>
          <w:color w:val="000000"/>
          <w:lang w:eastAsia="ar-SA"/>
        </w:rPr>
        <w:t>a) i comuni con popolazione inferiore a 15.000 abitanti che, in forma associata, presentano una popolazione superiore a 15.000 abitanti, nel limite massimo di 5.000.000 di euro. La domanda è presentata dal comune capofila;</w:t>
      </w:r>
    </w:p>
    <w:p w:rsidR="007E5BCE" w:rsidRPr="007E5BCE" w:rsidRDefault="007E5BCE" w:rsidP="007E5BCE">
      <w:pPr>
        <w:suppressAutoHyphens/>
        <w:spacing w:line="100" w:lineRule="atLeast"/>
        <w:ind w:right="140"/>
        <w:jc w:val="both"/>
        <w:rPr>
          <w:rFonts w:ascii="TimesNewRomanUnicode" w:eastAsia="SimSun" w:hAnsi="TimesNewRomanUnicode" w:cs="TimesNewRomanUnicode"/>
          <w:b/>
          <w:bCs/>
          <w:color w:val="000000"/>
          <w:lang w:eastAsia="ar-SA"/>
        </w:rPr>
      </w:pPr>
      <w:r w:rsidRPr="007E5BCE">
        <w:rPr>
          <w:rFonts w:ascii="TimesNewRomanUnicode" w:eastAsia="SimSun" w:hAnsi="TimesNewRomanUnicode" w:cs="TimesNewRomanUnicode"/>
          <w:color w:val="000000"/>
          <w:lang w:eastAsia="ar-SA"/>
        </w:rPr>
        <w:lastRenderedPageBreak/>
        <w:t>b) i comuni che non risultano beneficiari delle risorse attribuite con il decreto del Ministero dell'interno, di concerto con il Ministero dell'economia e delle finanze e con il Ministero delle infrastrutture e dei trasporti, di cui all'articolo 5 del decreto del Presidente del Consiglio dei ministri 21 gennaio 2021, pubblicato nella Gazzetta Ufficiale n. 56 del 6 marzo 2021, nel limite massimo della differenza tra gli importi previsti dall'articolo 2, comma 2, del medesimo decreto del Presidente del Consiglio dei ministri e le risorse attribuite dal predetto decreto del Ministero dell'interno”</w:t>
      </w:r>
    </w:p>
    <w:p w:rsidR="007E5BCE" w:rsidRPr="007E5BCE" w:rsidRDefault="007E5BCE" w:rsidP="007E5BCE">
      <w:pPr>
        <w:suppressAutoHyphens/>
        <w:spacing w:line="100" w:lineRule="atLeast"/>
        <w:ind w:right="140"/>
        <w:rPr>
          <w:rFonts w:ascii="TimesNewRomanUnicode" w:eastAsia="SimSun" w:hAnsi="TimesNewRomanUnicode" w:cs="TimesNewRomanUnicode"/>
          <w:color w:val="000000"/>
          <w:sz w:val="20"/>
          <w:szCs w:val="20"/>
          <w:lang w:eastAsia="ar-SA"/>
        </w:rPr>
      </w:pPr>
      <w:r w:rsidRPr="007E5BCE">
        <w:rPr>
          <w:rFonts w:ascii="TimesNewRomanUnicode" w:eastAsia="SimSun" w:hAnsi="TimesNewRomanUnicode" w:cs="TimesNewRomanUnicode"/>
          <w:b/>
          <w:bCs/>
          <w:color w:val="000000"/>
          <w:lang w:eastAsia="ar-SA"/>
        </w:rPr>
        <w:t>VISTE:</w:t>
      </w:r>
    </w:p>
    <w:p w:rsidR="007E5BCE" w:rsidRPr="007E5BCE" w:rsidRDefault="007E5BCE" w:rsidP="007E5BCE">
      <w:pPr>
        <w:suppressAutoHyphens/>
        <w:spacing w:line="100" w:lineRule="atLeast"/>
        <w:ind w:right="140"/>
        <w:rPr>
          <w:rFonts w:ascii="TimesNewRomanUnicode" w:eastAsia="SimSun" w:hAnsi="TimesNewRomanUnicode" w:cs="TimesNewRomanUnicode"/>
          <w:color w:val="000000"/>
          <w:lang w:eastAsia="ar-SA"/>
        </w:rPr>
      </w:pPr>
      <w:r w:rsidRPr="007E5BCE">
        <w:rPr>
          <w:rFonts w:ascii="TimesNewRomanUnicode" w:eastAsia="SimSun" w:hAnsi="TimesNewRomanUnicode" w:cs="TimesNewRomanUnicode"/>
          <w:color w:val="000000"/>
          <w:sz w:val="20"/>
          <w:szCs w:val="20"/>
          <w:lang w:eastAsia="ar-SA"/>
        </w:rPr>
        <w:t xml:space="preserve">- </w:t>
      </w:r>
      <w:r w:rsidRPr="007E5BCE">
        <w:rPr>
          <w:rFonts w:ascii="TimesNewRomanUnicode" w:eastAsia="SimSun" w:hAnsi="TimesNewRomanUnicode" w:cs="TimesNewRomanUnicode"/>
          <w:color w:val="000000"/>
          <w:lang w:eastAsia="ar-SA"/>
        </w:rPr>
        <w:t xml:space="preserve">la Deliberazione consiliare n. ______ del ______ </w:t>
      </w:r>
      <w:proofErr w:type="spellStart"/>
      <w:r w:rsidRPr="007E5BCE">
        <w:rPr>
          <w:rFonts w:ascii="TimesNewRomanUnicode" w:eastAsia="SimSun" w:hAnsi="TimesNewRomanUnicode" w:cs="TimesNewRomanUnicode"/>
          <w:color w:val="000000"/>
          <w:lang w:eastAsia="ar-SA"/>
        </w:rPr>
        <w:t>del</w:t>
      </w:r>
      <w:proofErr w:type="spellEnd"/>
      <w:r w:rsidRPr="007E5BCE">
        <w:rPr>
          <w:rFonts w:ascii="TimesNewRomanUnicode" w:eastAsia="SimSun" w:hAnsi="TimesNewRomanUnicode" w:cs="TimesNewRomanUnicode"/>
          <w:color w:val="000000"/>
          <w:lang w:eastAsia="ar-SA"/>
        </w:rPr>
        <w:t xml:space="preserve"> Comune di _________________,</w:t>
      </w:r>
    </w:p>
    <w:p w:rsidR="007E5BCE" w:rsidRPr="007E5BCE" w:rsidRDefault="007E5BCE" w:rsidP="007E5BCE">
      <w:pPr>
        <w:suppressAutoHyphens/>
        <w:spacing w:line="100" w:lineRule="atLeast"/>
        <w:ind w:right="140"/>
        <w:rPr>
          <w:rFonts w:ascii="TimesNewRomanUnicode" w:eastAsia="SimSun" w:hAnsi="TimesNewRomanUnicode" w:cs="TimesNewRomanUnicode"/>
          <w:color w:val="000000"/>
          <w:sz w:val="20"/>
          <w:szCs w:val="20"/>
          <w:lang w:eastAsia="ar-SA"/>
        </w:rPr>
      </w:pPr>
      <w:r w:rsidRPr="007E5BCE">
        <w:rPr>
          <w:rFonts w:ascii="TimesNewRomanUnicode" w:eastAsia="SimSun" w:hAnsi="TimesNewRomanUnicode" w:cs="TimesNewRomanUnicode"/>
          <w:color w:val="000000"/>
          <w:lang w:eastAsia="ar-SA"/>
        </w:rPr>
        <w:t>esecutiva ai sensi di legge;</w:t>
      </w:r>
    </w:p>
    <w:p w:rsidR="007E5BCE" w:rsidRPr="007E5BCE" w:rsidRDefault="007E5BCE" w:rsidP="007E5BCE">
      <w:pPr>
        <w:suppressAutoHyphens/>
        <w:spacing w:line="100" w:lineRule="atLeast"/>
        <w:ind w:right="140"/>
        <w:rPr>
          <w:rFonts w:ascii="TimesNewRomanUnicode" w:eastAsia="SimSun" w:hAnsi="TimesNewRomanUnicode" w:cs="TimesNewRomanUnicode"/>
          <w:color w:val="000000"/>
          <w:lang w:eastAsia="ar-SA"/>
        </w:rPr>
      </w:pPr>
      <w:r w:rsidRPr="007E5BCE">
        <w:rPr>
          <w:rFonts w:ascii="TimesNewRomanUnicode" w:eastAsia="SimSun" w:hAnsi="TimesNewRomanUnicode" w:cs="TimesNewRomanUnicode"/>
          <w:color w:val="000000"/>
          <w:sz w:val="20"/>
          <w:szCs w:val="20"/>
          <w:lang w:eastAsia="ar-SA"/>
        </w:rPr>
        <w:t xml:space="preserve">- </w:t>
      </w:r>
      <w:r w:rsidRPr="007E5BCE">
        <w:rPr>
          <w:rFonts w:ascii="TimesNewRomanUnicode" w:eastAsia="SimSun" w:hAnsi="TimesNewRomanUnicode" w:cs="TimesNewRomanUnicode"/>
          <w:color w:val="000000"/>
          <w:lang w:eastAsia="ar-SA"/>
        </w:rPr>
        <w:t xml:space="preserve">la Deliberazione consiliare n. ______ del ______ </w:t>
      </w:r>
      <w:proofErr w:type="spellStart"/>
      <w:r w:rsidRPr="007E5BCE">
        <w:rPr>
          <w:rFonts w:ascii="TimesNewRomanUnicode" w:eastAsia="SimSun" w:hAnsi="TimesNewRomanUnicode" w:cs="TimesNewRomanUnicode"/>
          <w:color w:val="000000"/>
          <w:lang w:eastAsia="ar-SA"/>
        </w:rPr>
        <w:t>del</w:t>
      </w:r>
      <w:proofErr w:type="spellEnd"/>
      <w:r w:rsidRPr="007E5BCE">
        <w:rPr>
          <w:rFonts w:ascii="TimesNewRomanUnicode" w:eastAsia="SimSun" w:hAnsi="TimesNewRomanUnicode" w:cs="TimesNewRomanUnicode"/>
          <w:color w:val="000000"/>
          <w:lang w:eastAsia="ar-SA"/>
        </w:rPr>
        <w:t xml:space="preserve"> Comune di _________________,</w:t>
      </w:r>
    </w:p>
    <w:p w:rsidR="007E5BCE" w:rsidRPr="007E5BCE" w:rsidRDefault="007E5BCE" w:rsidP="007E5BCE">
      <w:pPr>
        <w:suppressAutoHyphens/>
        <w:spacing w:line="100" w:lineRule="atLeast"/>
        <w:ind w:right="140"/>
        <w:rPr>
          <w:rFonts w:ascii="TimesNewRomanUnicode" w:eastAsia="SimSun" w:hAnsi="TimesNewRomanUnicode" w:cs="TimesNewRomanUnicode"/>
          <w:color w:val="000000"/>
          <w:sz w:val="20"/>
          <w:szCs w:val="20"/>
          <w:lang w:eastAsia="ar-SA"/>
        </w:rPr>
      </w:pPr>
      <w:r w:rsidRPr="007E5BCE">
        <w:rPr>
          <w:rFonts w:ascii="TimesNewRomanUnicode" w:eastAsia="SimSun" w:hAnsi="TimesNewRomanUnicode" w:cs="TimesNewRomanUnicode"/>
          <w:color w:val="000000"/>
          <w:lang w:eastAsia="ar-SA"/>
        </w:rPr>
        <w:t>esecutiva ai sensi di legge;</w:t>
      </w:r>
    </w:p>
    <w:p w:rsidR="007E5BCE" w:rsidRPr="007E5BCE" w:rsidRDefault="007E5BCE" w:rsidP="007E5BCE">
      <w:pPr>
        <w:suppressAutoHyphens/>
        <w:spacing w:line="100" w:lineRule="atLeast"/>
        <w:ind w:right="140"/>
        <w:rPr>
          <w:rFonts w:ascii="TimesNewRomanUnicode" w:eastAsia="SimSun" w:hAnsi="TimesNewRomanUnicode" w:cs="TimesNewRomanUnicode"/>
          <w:color w:val="000000"/>
          <w:lang w:eastAsia="ar-SA"/>
        </w:rPr>
      </w:pPr>
      <w:r w:rsidRPr="007E5BCE">
        <w:rPr>
          <w:rFonts w:ascii="TimesNewRomanUnicode" w:eastAsia="SimSun" w:hAnsi="TimesNewRomanUnicode" w:cs="TimesNewRomanUnicode"/>
          <w:color w:val="000000"/>
          <w:sz w:val="20"/>
          <w:szCs w:val="20"/>
          <w:lang w:eastAsia="ar-SA"/>
        </w:rPr>
        <w:t xml:space="preserve">- </w:t>
      </w:r>
      <w:r w:rsidRPr="007E5BCE">
        <w:rPr>
          <w:rFonts w:ascii="TimesNewRomanUnicode" w:eastAsia="SimSun" w:hAnsi="TimesNewRomanUnicode" w:cs="TimesNewRomanUnicode"/>
          <w:color w:val="000000"/>
          <w:lang w:eastAsia="ar-SA"/>
        </w:rPr>
        <w:t xml:space="preserve">la Deliberazione consiliare n. ______ del ______ </w:t>
      </w:r>
      <w:proofErr w:type="spellStart"/>
      <w:r w:rsidRPr="007E5BCE">
        <w:rPr>
          <w:rFonts w:ascii="TimesNewRomanUnicode" w:eastAsia="SimSun" w:hAnsi="TimesNewRomanUnicode" w:cs="TimesNewRomanUnicode"/>
          <w:color w:val="000000"/>
          <w:lang w:eastAsia="ar-SA"/>
        </w:rPr>
        <w:t>del</w:t>
      </w:r>
      <w:proofErr w:type="spellEnd"/>
      <w:r w:rsidRPr="007E5BCE">
        <w:rPr>
          <w:rFonts w:ascii="TimesNewRomanUnicode" w:eastAsia="SimSun" w:hAnsi="TimesNewRomanUnicode" w:cs="TimesNewRomanUnicode"/>
          <w:color w:val="000000"/>
          <w:lang w:eastAsia="ar-SA"/>
        </w:rPr>
        <w:t xml:space="preserve"> Comune di _________________,</w:t>
      </w:r>
    </w:p>
    <w:p w:rsidR="007E5BCE" w:rsidRPr="007E5BCE" w:rsidRDefault="007E5BCE" w:rsidP="007E5BCE">
      <w:pPr>
        <w:suppressAutoHyphens/>
        <w:spacing w:line="100" w:lineRule="atLeast"/>
        <w:ind w:right="140"/>
        <w:rPr>
          <w:rFonts w:ascii="TimesNewRomanUnicode" w:eastAsia="SimSun" w:hAnsi="TimesNewRomanUnicode" w:cs="TimesNewRomanUnicode"/>
          <w:color w:val="000000"/>
          <w:sz w:val="20"/>
          <w:szCs w:val="20"/>
          <w:lang w:eastAsia="ar-SA"/>
        </w:rPr>
      </w:pPr>
      <w:r w:rsidRPr="007E5BCE">
        <w:rPr>
          <w:rFonts w:ascii="TimesNewRomanUnicode" w:eastAsia="SimSun" w:hAnsi="TimesNewRomanUnicode" w:cs="TimesNewRomanUnicode"/>
          <w:color w:val="000000"/>
          <w:lang w:eastAsia="ar-SA"/>
        </w:rPr>
        <w:t>esecutiva ai sensi di legge;</w:t>
      </w:r>
    </w:p>
    <w:p w:rsidR="007E5BCE" w:rsidRPr="007E5BCE" w:rsidRDefault="007E5BCE" w:rsidP="007E5BCE">
      <w:pPr>
        <w:suppressAutoHyphens/>
        <w:spacing w:line="100" w:lineRule="atLeast"/>
        <w:ind w:right="140"/>
        <w:rPr>
          <w:rFonts w:ascii="TimesNewRomanUnicode" w:eastAsia="SimSun" w:hAnsi="TimesNewRomanUnicode" w:cs="TimesNewRomanUnicode"/>
          <w:color w:val="000000"/>
          <w:lang w:eastAsia="ar-SA"/>
        </w:rPr>
      </w:pPr>
      <w:r w:rsidRPr="007E5BCE">
        <w:rPr>
          <w:rFonts w:ascii="TimesNewRomanUnicode" w:eastAsia="SimSun" w:hAnsi="TimesNewRomanUnicode" w:cs="TimesNewRomanUnicode"/>
          <w:color w:val="000000"/>
          <w:sz w:val="20"/>
          <w:szCs w:val="20"/>
          <w:lang w:eastAsia="ar-SA"/>
        </w:rPr>
        <w:t xml:space="preserve">- </w:t>
      </w:r>
      <w:r w:rsidRPr="007E5BCE">
        <w:rPr>
          <w:rFonts w:ascii="TimesNewRomanUnicode" w:eastAsia="SimSun" w:hAnsi="TimesNewRomanUnicode" w:cs="TimesNewRomanUnicode"/>
          <w:color w:val="000000"/>
          <w:lang w:eastAsia="ar-SA"/>
        </w:rPr>
        <w:t xml:space="preserve">la Deliberazione consiliare n. ______ del ______ </w:t>
      </w:r>
      <w:proofErr w:type="spellStart"/>
      <w:r w:rsidRPr="007E5BCE">
        <w:rPr>
          <w:rFonts w:ascii="TimesNewRomanUnicode" w:eastAsia="SimSun" w:hAnsi="TimesNewRomanUnicode" w:cs="TimesNewRomanUnicode"/>
          <w:color w:val="000000"/>
          <w:lang w:eastAsia="ar-SA"/>
        </w:rPr>
        <w:t>del</w:t>
      </w:r>
      <w:proofErr w:type="spellEnd"/>
      <w:r w:rsidRPr="007E5BCE">
        <w:rPr>
          <w:rFonts w:ascii="TimesNewRomanUnicode" w:eastAsia="SimSun" w:hAnsi="TimesNewRomanUnicode" w:cs="TimesNewRomanUnicode"/>
          <w:color w:val="000000"/>
          <w:lang w:eastAsia="ar-SA"/>
        </w:rPr>
        <w:t xml:space="preserve"> Comune di _________________,</w:t>
      </w:r>
    </w:p>
    <w:p w:rsidR="007E5BCE" w:rsidRPr="007E5BCE" w:rsidRDefault="007E5BCE" w:rsidP="007E5BCE">
      <w:pPr>
        <w:suppressAutoHyphens/>
        <w:spacing w:line="100" w:lineRule="atLeast"/>
        <w:ind w:right="140"/>
        <w:rPr>
          <w:rFonts w:ascii="TimesNewRomanUnicode" w:eastAsia="SimSun" w:hAnsi="TimesNewRomanUnicode" w:cs="TimesNewRomanUnicode"/>
          <w:b/>
          <w:bCs/>
          <w:color w:val="000000"/>
          <w:lang w:eastAsia="ar-SA"/>
        </w:rPr>
      </w:pPr>
      <w:r w:rsidRPr="007E5BCE">
        <w:rPr>
          <w:rFonts w:ascii="TimesNewRomanUnicode" w:eastAsia="SimSun" w:hAnsi="TimesNewRomanUnicode" w:cs="TimesNewRomanUnicode"/>
          <w:color w:val="000000"/>
          <w:lang w:eastAsia="ar-SA"/>
        </w:rPr>
        <w:t>esecutiva ai sensi di legge;</w:t>
      </w:r>
    </w:p>
    <w:p w:rsidR="007E5BCE" w:rsidRPr="007E5BCE" w:rsidRDefault="007E5BCE" w:rsidP="007E5BCE">
      <w:pPr>
        <w:suppressAutoHyphens/>
        <w:spacing w:line="100" w:lineRule="atLeast"/>
        <w:ind w:right="140"/>
        <w:rPr>
          <w:rFonts w:ascii="TimesNewRomanUnicode" w:eastAsia="SimSun" w:hAnsi="TimesNewRomanUnicode" w:cs="TimesNewRomanUnicode"/>
          <w:color w:val="000000"/>
          <w:sz w:val="20"/>
          <w:szCs w:val="20"/>
          <w:lang w:eastAsia="ar-SA"/>
        </w:rPr>
      </w:pPr>
      <w:r w:rsidRPr="007E5BCE">
        <w:rPr>
          <w:rFonts w:ascii="TimesNewRomanUnicode" w:eastAsia="SimSun" w:hAnsi="TimesNewRomanUnicode" w:cs="TimesNewRomanUnicode"/>
          <w:b/>
          <w:bCs/>
          <w:color w:val="000000"/>
          <w:lang w:eastAsia="ar-SA"/>
        </w:rPr>
        <w:t>CONSIDERATO</w:t>
      </w:r>
    </w:p>
    <w:p w:rsidR="007E5BCE" w:rsidRPr="007E5BCE" w:rsidRDefault="007E5BCE" w:rsidP="007E5BCE">
      <w:pPr>
        <w:suppressAutoHyphens/>
        <w:spacing w:line="100" w:lineRule="atLeast"/>
        <w:ind w:right="140"/>
        <w:jc w:val="both"/>
        <w:rPr>
          <w:rFonts w:ascii="TimesNewRomanUnicode" w:eastAsia="SimSun" w:hAnsi="TimesNewRomanUnicode" w:cs="TimesNewRomanUnicode"/>
          <w:color w:val="000000"/>
          <w:sz w:val="20"/>
          <w:szCs w:val="20"/>
          <w:lang w:eastAsia="ar-SA"/>
        </w:rPr>
      </w:pPr>
      <w:r w:rsidRPr="007E5BCE">
        <w:rPr>
          <w:rFonts w:ascii="TimesNewRomanUnicode" w:eastAsia="SimSun" w:hAnsi="TimesNewRomanUnicode" w:cs="TimesNewRomanUnicode"/>
          <w:color w:val="000000"/>
          <w:sz w:val="20"/>
          <w:szCs w:val="20"/>
          <w:lang w:eastAsia="ar-SA"/>
        </w:rPr>
        <w:t xml:space="preserve">- </w:t>
      </w:r>
      <w:r w:rsidRPr="007E5BCE">
        <w:rPr>
          <w:rFonts w:ascii="TimesNewRomanUnicode" w:eastAsia="SimSun" w:hAnsi="TimesNewRomanUnicode" w:cs="TimesNewRomanUnicode"/>
          <w:color w:val="000000"/>
          <w:lang w:eastAsia="ar-SA"/>
        </w:rPr>
        <w:t>il comune interesse delle Parti ad attivare in forma associata la realizzazione di investimenti in progetti di rigenerazione urbana, volti alla riduzione di fenomeni di marginalizzazione e degrado sociale nonché al miglioramento della qualità del decoro urbano e del tessuto sociale e ambientale</w:t>
      </w:r>
    </w:p>
    <w:p w:rsidR="007E5BCE" w:rsidRPr="007E5BCE" w:rsidRDefault="007E5BCE" w:rsidP="007E5BCE">
      <w:pPr>
        <w:suppressAutoHyphens/>
        <w:spacing w:line="100" w:lineRule="atLeast"/>
        <w:ind w:right="140"/>
        <w:rPr>
          <w:rFonts w:ascii="TimesNewRomanUnicode" w:eastAsia="SimSun" w:hAnsi="TimesNewRomanUnicode" w:cs="TimesNewRomanUnicode"/>
          <w:b/>
          <w:bCs/>
          <w:color w:val="000000"/>
          <w:lang w:eastAsia="ar-SA"/>
        </w:rPr>
      </w:pPr>
      <w:r w:rsidRPr="007E5BCE">
        <w:rPr>
          <w:rFonts w:ascii="TimesNewRomanUnicode" w:eastAsia="SimSun" w:hAnsi="TimesNewRomanUnicode" w:cs="TimesNewRomanUnicode"/>
          <w:color w:val="000000"/>
          <w:sz w:val="20"/>
          <w:szCs w:val="20"/>
          <w:lang w:eastAsia="ar-SA"/>
        </w:rPr>
        <w:t xml:space="preserve">- </w:t>
      </w:r>
      <w:r w:rsidRPr="007E5BCE">
        <w:rPr>
          <w:rFonts w:ascii="TimesNewRomanUnicode" w:eastAsia="SimSun" w:hAnsi="TimesNewRomanUnicode" w:cs="TimesNewRomanUnicode"/>
          <w:color w:val="000000"/>
          <w:lang w:eastAsia="ar-SA"/>
        </w:rPr>
        <w:t>il comune interesse delle Parti ad avviare un’effettiva cooperazione per accedere ai finanziamenti di cui alla legge 234/2021, art. 1 commi 534 e 535</w:t>
      </w:r>
    </w:p>
    <w:p w:rsidR="007E5BCE" w:rsidRPr="007E5BCE" w:rsidRDefault="007E5BCE" w:rsidP="007E5BCE">
      <w:pPr>
        <w:suppressAutoHyphens/>
        <w:spacing w:line="100" w:lineRule="atLeast"/>
        <w:ind w:right="140"/>
        <w:rPr>
          <w:rFonts w:ascii="TimesNewRomanUnicode" w:eastAsia="SimSun" w:hAnsi="TimesNewRomanUnicode" w:cs="TimesNewRomanUnicode"/>
          <w:b/>
          <w:bCs/>
          <w:color w:val="000000"/>
          <w:lang w:eastAsia="ar-SA"/>
        </w:rPr>
      </w:pPr>
    </w:p>
    <w:p w:rsidR="007E5BCE" w:rsidRPr="007E5BCE" w:rsidRDefault="007E5BCE" w:rsidP="007E5BCE">
      <w:pPr>
        <w:suppressAutoHyphens/>
        <w:spacing w:line="100" w:lineRule="atLeast"/>
        <w:ind w:right="140"/>
        <w:rPr>
          <w:rFonts w:ascii="TimesNewRomanUnicode" w:eastAsia="SimSun" w:hAnsi="TimesNewRomanUnicode" w:cs="TimesNewRomanUnicode"/>
          <w:b/>
          <w:bCs/>
          <w:color w:val="000000"/>
          <w:lang w:eastAsia="ar-SA"/>
        </w:rPr>
      </w:pPr>
      <w:r w:rsidRPr="007E5BCE">
        <w:rPr>
          <w:rFonts w:ascii="TimesNewRomanUnicode" w:eastAsia="SimSun" w:hAnsi="TimesNewRomanUnicode" w:cs="TimesNewRomanUnicode"/>
          <w:b/>
          <w:bCs/>
          <w:color w:val="000000"/>
          <w:lang w:eastAsia="ar-SA"/>
        </w:rPr>
        <w:t>TUTTO CIÒ PREMESSO, LE PARTI, COME SOPRA APPRESENTATE CONVENGONO E STIPULANO QUANTO SEGUE</w:t>
      </w:r>
    </w:p>
    <w:p w:rsidR="007E5BCE" w:rsidRPr="007E5BCE" w:rsidRDefault="007E5BCE" w:rsidP="007E5BCE">
      <w:pPr>
        <w:suppressAutoHyphens/>
        <w:spacing w:line="100" w:lineRule="atLeast"/>
        <w:ind w:right="140"/>
        <w:rPr>
          <w:rFonts w:ascii="TimesNewRomanUnicode" w:eastAsia="SimSun" w:hAnsi="TimesNewRomanUnicode" w:cs="TimesNewRomanUnicode"/>
          <w:b/>
          <w:bCs/>
          <w:color w:val="000000"/>
          <w:lang w:eastAsia="ar-SA"/>
        </w:rPr>
      </w:pPr>
    </w:p>
    <w:p w:rsidR="007E5BCE" w:rsidRPr="007E5BCE" w:rsidRDefault="007E5BCE" w:rsidP="007E5BCE">
      <w:pPr>
        <w:suppressAutoHyphens/>
        <w:spacing w:line="100" w:lineRule="atLeast"/>
        <w:ind w:right="140"/>
        <w:jc w:val="center"/>
        <w:rPr>
          <w:rFonts w:eastAsia="SimSun"/>
          <w:color w:val="000000"/>
          <w:lang w:eastAsia="ar-SA"/>
        </w:rPr>
      </w:pPr>
      <w:r w:rsidRPr="007E5BCE">
        <w:rPr>
          <w:rFonts w:ascii="TimesNewRomanUnicode" w:eastAsia="SimSun" w:hAnsi="TimesNewRomanUnicode" w:cs="TimesNewRomanUnicode"/>
          <w:b/>
          <w:bCs/>
          <w:color w:val="000000"/>
          <w:lang w:eastAsia="ar-SA"/>
        </w:rPr>
        <w:t>Art. 1 – Oggetto della Convenzione</w:t>
      </w:r>
    </w:p>
    <w:p w:rsidR="007E5BCE" w:rsidRPr="007E5BCE" w:rsidRDefault="007E5BCE" w:rsidP="007E5BCE">
      <w:pPr>
        <w:suppressAutoHyphens/>
        <w:spacing w:line="100" w:lineRule="atLeast"/>
        <w:ind w:right="140"/>
        <w:jc w:val="both"/>
        <w:rPr>
          <w:rFonts w:ascii="TimesNewRomanUnicode" w:eastAsia="SimSun" w:hAnsi="TimesNewRomanUnicode" w:cs="TimesNewRomanUnicode"/>
          <w:color w:val="000000"/>
          <w:lang w:eastAsia="ar-SA"/>
        </w:rPr>
      </w:pPr>
      <w:r w:rsidRPr="007E5BCE">
        <w:rPr>
          <w:rFonts w:eastAsia="SimSun"/>
          <w:color w:val="000000"/>
          <w:lang w:eastAsia="ar-SA"/>
        </w:rPr>
        <w:t>Gli enti sottoscrittori, mediante la presente Convenzione, decidono di realizzare in forma associata investimenti in progetti di rigenerazione urbana, volti alla riduzione di fenomeni di marginalizzazione e degrado sociale nonché al miglioramento della qualità del decoro urbano e del tessuto sociale e ambientale e</w:t>
      </w:r>
      <w:r w:rsidRPr="007E5BCE">
        <w:rPr>
          <w:rFonts w:eastAsia="SimSun"/>
          <w:szCs w:val="22"/>
          <w:lang w:eastAsia="ar-SA"/>
        </w:rPr>
        <w:t xml:space="preserve"> costituisce strumento di concertazione finalizzato ad assicurare livelli di integrazione e coordinamento tra le funzioni amministrative e tecniche, che i diversi soggetti firmatari svolgono nei rispettivi contesti comunali, attraverso una articolata serie di strumenti volti a coinvolgere tutti i soggetti interessati, rendendoli attori dei processi di prevenzione in un contesto di condivisione</w:t>
      </w:r>
      <w:r w:rsidRPr="007E5BCE">
        <w:rPr>
          <w:rFonts w:eastAsia="SimSun"/>
          <w:spacing w:val="40"/>
          <w:szCs w:val="22"/>
          <w:lang w:eastAsia="ar-SA"/>
        </w:rPr>
        <w:t xml:space="preserve"> </w:t>
      </w:r>
      <w:r w:rsidRPr="007E5BCE">
        <w:rPr>
          <w:rFonts w:eastAsia="SimSun"/>
          <w:szCs w:val="22"/>
          <w:lang w:eastAsia="ar-SA"/>
        </w:rPr>
        <w:t>delle responsabilità e di leale collaborazione per una pianificazione territoriale che concili un solidale sviluppo urbanistico con l’integrazione e la tutela dell’ambiente con le fonti di finanziamento</w:t>
      </w:r>
      <w:r w:rsidRPr="007E5BCE">
        <w:rPr>
          <w:rFonts w:eastAsia="SimSun"/>
          <w:spacing w:val="40"/>
          <w:szCs w:val="22"/>
          <w:lang w:eastAsia="ar-SA"/>
        </w:rPr>
        <w:t xml:space="preserve"> </w:t>
      </w:r>
      <w:r w:rsidRPr="007E5BCE">
        <w:rPr>
          <w:rFonts w:eastAsia="SimSun"/>
          <w:szCs w:val="22"/>
          <w:lang w:eastAsia="ar-SA"/>
        </w:rPr>
        <w:t>nazionale su menzionate.</w:t>
      </w:r>
    </w:p>
    <w:p w:rsidR="007E5BCE" w:rsidRPr="007E5BCE" w:rsidRDefault="007E5BCE" w:rsidP="007E5BCE">
      <w:pPr>
        <w:suppressAutoHyphens/>
        <w:spacing w:line="100" w:lineRule="atLeast"/>
        <w:ind w:right="140"/>
        <w:rPr>
          <w:rFonts w:ascii="TimesNewRomanUnicode" w:eastAsia="SimSun" w:hAnsi="TimesNewRomanUnicode" w:cs="TimesNewRomanUnicode"/>
          <w:color w:val="000000"/>
          <w:lang w:eastAsia="ar-SA"/>
        </w:rPr>
      </w:pPr>
    </w:p>
    <w:p w:rsidR="007E5BCE" w:rsidRPr="007E5BCE" w:rsidRDefault="007E5BCE" w:rsidP="007E5BCE">
      <w:pPr>
        <w:suppressAutoHyphens/>
        <w:spacing w:line="100" w:lineRule="atLeast"/>
        <w:ind w:right="140"/>
        <w:jc w:val="center"/>
        <w:rPr>
          <w:rFonts w:eastAsia="SimSun"/>
          <w:color w:val="000000"/>
          <w:lang w:eastAsia="ar-SA"/>
        </w:rPr>
      </w:pPr>
      <w:r w:rsidRPr="007E5BCE">
        <w:rPr>
          <w:rFonts w:ascii="TimesNewRomanUnicode" w:eastAsia="SimSun" w:hAnsi="TimesNewRomanUnicode" w:cs="TimesNewRomanUnicode"/>
          <w:b/>
          <w:bCs/>
          <w:color w:val="000000"/>
          <w:lang w:eastAsia="ar-SA"/>
        </w:rPr>
        <w:t>Art. 2 – Finalità</w:t>
      </w:r>
    </w:p>
    <w:p w:rsidR="007E5BCE" w:rsidRPr="007E5BCE" w:rsidRDefault="007E5BCE" w:rsidP="007E5BCE">
      <w:pPr>
        <w:suppressAutoHyphens/>
        <w:spacing w:line="100" w:lineRule="atLeast"/>
        <w:ind w:right="140"/>
        <w:jc w:val="both"/>
        <w:rPr>
          <w:rFonts w:eastAsia="SimSun"/>
          <w:szCs w:val="22"/>
          <w:lang w:eastAsia="ar-SA"/>
        </w:rPr>
      </w:pPr>
      <w:r w:rsidRPr="007E5BCE">
        <w:rPr>
          <w:rFonts w:eastAsia="SimSun"/>
          <w:color w:val="000000"/>
          <w:lang w:eastAsia="ar-SA"/>
        </w:rPr>
        <w:t>Le parti perseguono la finalità di avviare un’effettiva cooperazione per accedere ai finanziamenti di cui alla legge 234/2021, art. 1 commi 534 e 535, rispondendo in modo nuovo, aperto ed efficace alle esigenze del territorio e valorizzando le professionalità e le risorse disponibili e/o che si  intendono investire al fine della rigenerazione urbana.</w:t>
      </w:r>
    </w:p>
    <w:p w:rsidR="007E5BCE" w:rsidRPr="007E5BCE" w:rsidRDefault="007E5BCE" w:rsidP="007E5BCE">
      <w:pPr>
        <w:tabs>
          <w:tab w:val="left" w:pos="400"/>
        </w:tabs>
        <w:suppressAutoHyphens/>
        <w:spacing w:after="200" w:line="276" w:lineRule="auto"/>
        <w:ind w:right="140"/>
        <w:jc w:val="both"/>
        <w:rPr>
          <w:rFonts w:eastAsia="SimSun"/>
          <w:szCs w:val="22"/>
          <w:lang w:eastAsia="ar-SA"/>
        </w:rPr>
      </w:pPr>
      <w:r w:rsidRPr="007E5BCE">
        <w:rPr>
          <w:rFonts w:eastAsia="SimSun"/>
          <w:szCs w:val="22"/>
          <w:lang w:eastAsia="ar-SA"/>
        </w:rPr>
        <w:t>Gli Enti sottoscrittori si impongono come criterio di azione il principio della reciprocità per rendere disponibili le risorse di ognuno, sia in termini finanziari che umani per una completa e integrata visione unitaria del territorio di appartenenza nel rispetto nelle singole specificità e di quanto esistente sul territorio, nonché si ispirano al principio di leale collaborazione.</w:t>
      </w:r>
    </w:p>
    <w:p w:rsidR="007E5BCE" w:rsidRPr="007E5BCE" w:rsidRDefault="007E5BCE" w:rsidP="007E5BCE">
      <w:pPr>
        <w:suppressAutoHyphens/>
        <w:spacing w:line="100" w:lineRule="atLeast"/>
        <w:jc w:val="both"/>
        <w:rPr>
          <w:rFonts w:eastAsia="SimSun"/>
          <w:szCs w:val="22"/>
          <w:lang w:eastAsia="ar-SA"/>
        </w:rPr>
      </w:pPr>
      <w:r w:rsidRPr="007E5BCE">
        <w:rPr>
          <w:rFonts w:eastAsia="SimSun"/>
          <w:szCs w:val="22"/>
          <w:lang w:eastAsia="ar-SA"/>
        </w:rPr>
        <w:t xml:space="preserve">Il contenuto specifico della presente convenzione  è quello di pianificare progetti/opere pubbliche relative alla manutenzione per il riuso e </w:t>
      </w:r>
      <w:proofErr w:type="spellStart"/>
      <w:r w:rsidRPr="007E5BCE">
        <w:rPr>
          <w:rFonts w:eastAsia="SimSun"/>
          <w:szCs w:val="22"/>
          <w:lang w:eastAsia="ar-SA"/>
        </w:rPr>
        <w:t>rifunzionalizzazione</w:t>
      </w:r>
      <w:proofErr w:type="spellEnd"/>
      <w:r w:rsidRPr="007E5BCE">
        <w:rPr>
          <w:rFonts w:eastAsia="SimSun"/>
          <w:szCs w:val="22"/>
          <w:lang w:eastAsia="ar-SA"/>
        </w:rPr>
        <w:t xml:space="preserve"> di aree pubbliche per finalità di interesse pubblico, anche comprese la demolizione di opere abusive realizzate da privati in assenza </w:t>
      </w:r>
      <w:r w:rsidRPr="007E5BCE">
        <w:rPr>
          <w:rFonts w:eastAsia="SimSun"/>
          <w:szCs w:val="22"/>
          <w:lang w:eastAsia="ar-SA"/>
        </w:rPr>
        <w:lastRenderedPageBreak/>
        <w:t xml:space="preserve">o totale difformità del permesso di costruire e la sistemazione delle pertinenti aree </w:t>
      </w:r>
      <w:r w:rsidRPr="007E5BCE">
        <w:rPr>
          <w:rFonts w:eastAsia="SimSun"/>
          <w:spacing w:val="-2"/>
          <w:szCs w:val="22"/>
          <w:lang w:eastAsia="ar-SA"/>
        </w:rPr>
        <w:t>G</w:t>
      </w:r>
      <w:r w:rsidRPr="007E5BCE">
        <w:rPr>
          <w:rFonts w:eastAsia="SimSun"/>
          <w:lang w:eastAsia="ar-SA"/>
        </w:rPr>
        <w:t>li interventi di rigenerazione urbana devono essere finalizzati al miglioramento del decoro urbano, al recupero del tessuto sociale e ambientale, attraverso la realizzazione di progetti di tipo coordinato e condiviso. Non si potranno pertanto, ritenere ammissibili nuove costruzioni, consumo di nuovo suolo, micro-interventi, ovvero  interventi non coordinati tra loro.</w:t>
      </w:r>
    </w:p>
    <w:p w:rsidR="007E5BCE" w:rsidRPr="007E5BCE" w:rsidRDefault="007E5BCE" w:rsidP="007E5BCE">
      <w:pPr>
        <w:tabs>
          <w:tab w:val="left" w:pos="412"/>
        </w:tabs>
        <w:suppressAutoHyphens/>
        <w:spacing w:after="200" w:line="276" w:lineRule="auto"/>
        <w:ind w:right="140"/>
        <w:jc w:val="both"/>
        <w:rPr>
          <w:rFonts w:ascii="Calibri" w:eastAsia="SimSun" w:hAnsi="Calibri" w:cs="font329"/>
          <w:szCs w:val="22"/>
          <w:lang w:eastAsia="ar-SA"/>
        </w:rPr>
      </w:pPr>
      <w:r w:rsidRPr="007E5BCE">
        <w:rPr>
          <w:rFonts w:eastAsia="SimSun"/>
          <w:szCs w:val="22"/>
          <w:lang w:eastAsia="ar-SA"/>
        </w:rPr>
        <w:t>È fatta comunque salva la possibilità di promuovere le modifiche alla presente convenzione che si dovessero rendere necessarie a fronte del manifestarsi di nuove rilevanti problematiche o del mutamento del contesto istituzionale e gestionale nel quale operano le Amministrazioni.</w:t>
      </w:r>
    </w:p>
    <w:p w:rsidR="007E5BCE" w:rsidRPr="007E5BCE" w:rsidRDefault="007E5BCE" w:rsidP="007E5BCE">
      <w:pPr>
        <w:widowControl w:val="0"/>
        <w:tabs>
          <w:tab w:val="left" w:pos="392"/>
        </w:tabs>
        <w:suppressAutoHyphens/>
        <w:spacing w:line="100" w:lineRule="atLeast"/>
        <w:ind w:left="115" w:right="140"/>
        <w:jc w:val="both"/>
        <w:rPr>
          <w:sz w:val="22"/>
          <w:szCs w:val="22"/>
          <w:lang w:eastAsia="ar-SA"/>
        </w:rPr>
      </w:pPr>
      <w:r w:rsidRPr="007E5BCE">
        <w:rPr>
          <w:szCs w:val="22"/>
          <w:lang w:eastAsia="ar-SA"/>
        </w:rPr>
        <w:t>Ciascun soggetto sottoscrittore nello svolgimento dell’attività di propria competenza, si impegna: a) a rispettare i termini concordati e ad applicare le misure indicate nella presente</w:t>
      </w:r>
      <w:r w:rsidRPr="007E5BCE">
        <w:rPr>
          <w:spacing w:val="-2"/>
          <w:szCs w:val="22"/>
          <w:lang w:eastAsia="ar-SA"/>
        </w:rPr>
        <w:t xml:space="preserve"> </w:t>
      </w:r>
      <w:r w:rsidRPr="007E5BCE">
        <w:rPr>
          <w:szCs w:val="22"/>
          <w:lang w:eastAsia="ar-SA"/>
        </w:rPr>
        <w:t>con modalità omogenee; b) ad utilizzare forme di immediata collaborazione e di stretto coordinamento, sia nella fase di informazione alla popolazione che nell’adozione dei provvedimenti sotto elencati; c) ad assumere i provvedimenti di competenza delle singole Amministrazioni; d) a dare avvio alla realizzazione del progetto da presentare al Ministero dell'Interno</w:t>
      </w:r>
      <w:r w:rsidRPr="007E5BCE">
        <w:rPr>
          <w:spacing w:val="8"/>
          <w:szCs w:val="22"/>
          <w:lang w:eastAsia="ar-SA"/>
        </w:rPr>
        <w:t xml:space="preserve"> </w:t>
      </w:r>
      <w:r w:rsidRPr="007E5BCE">
        <w:rPr>
          <w:szCs w:val="22"/>
          <w:lang w:eastAsia="ar-SA"/>
        </w:rPr>
        <w:t>per</w:t>
      </w:r>
      <w:r w:rsidRPr="007E5BCE">
        <w:rPr>
          <w:spacing w:val="13"/>
          <w:szCs w:val="22"/>
          <w:lang w:eastAsia="ar-SA"/>
        </w:rPr>
        <w:t xml:space="preserve"> </w:t>
      </w:r>
      <w:r w:rsidRPr="007E5BCE">
        <w:rPr>
          <w:szCs w:val="22"/>
          <w:lang w:eastAsia="ar-SA"/>
        </w:rPr>
        <w:t>l'ammissione</w:t>
      </w:r>
      <w:r w:rsidRPr="007E5BCE">
        <w:rPr>
          <w:spacing w:val="12"/>
          <w:szCs w:val="22"/>
          <w:lang w:eastAsia="ar-SA"/>
        </w:rPr>
        <w:t xml:space="preserve"> </w:t>
      </w:r>
      <w:r w:rsidRPr="007E5BCE">
        <w:rPr>
          <w:szCs w:val="22"/>
          <w:lang w:eastAsia="ar-SA"/>
        </w:rPr>
        <w:t>al</w:t>
      </w:r>
      <w:r w:rsidRPr="007E5BCE">
        <w:rPr>
          <w:spacing w:val="10"/>
          <w:szCs w:val="22"/>
          <w:lang w:eastAsia="ar-SA"/>
        </w:rPr>
        <w:t xml:space="preserve"> </w:t>
      </w:r>
      <w:r w:rsidRPr="007E5BCE">
        <w:rPr>
          <w:szCs w:val="22"/>
          <w:lang w:eastAsia="ar-SA"/>
        </w:rPr>
        <w:t>contributo</w:t>
      </w:r>
      <w:r w:rsidRPr="007E5BCE">
        <w:rPr>
          <w:spacing w:val="13"/>
          <w:szCs w:val="22"/>
          <w:lang w:eastAsia="ar-SA"/>
        </w:rPr>
        <w:t xml:space="preserve"> </w:t>
      </w:r>
      <w:r w:rsidRPr="007E5BCE">
        <w:rPr>
          <w:szCs w:val="22"/>
          <w:lang w:eastAsia="ar-SA"/>
        </w:rPr>
        <w:t>richiesto</w:t>
      </w:r>
      <w:r w:rsidRPr="007E5BCE">
        <w:rPr>
          <w:spacing w:val="12"/>
          <w:szCs w:val="22"/>
          <w:lang w:eastAsia="ar-SA"/>
        </w:rPr>
        <w:t xml:space="preserve"> </w:t>
      </w:r>
      <w:r w:rsidRPr="007E5BCE">
        <w:rPr>
          <w:szCs w:val="22"/>
          <w:lang w:eastAsia="ar-SA"/>
        </w:rPr>
        <w:t>entro</w:t>
      </w:r>
      <w:r w:rsidRPr="007E5BCE">
        <w:rPr>
          <w:spacing w:val="11"/>
          <w:szCs w:val="22"/>
          <w:lang w:eastAsia="ar-SA"/>
        </w:rPr>
        <w:t xml:space="preserve"> </w:t>
      </w:r>
      <w:r w:rsidRPr="007E5BCE">
        <w:rPr>
          <w:szCs w:val="22"/>
          <w:lang w:eastAsia="ar-SA"/>
        </w:rPr>
        <w:t>il</w:t>
      </w:r>
      <w:r w:rsidRPr="007E5BCE">
        <w:rPr>
          <w:spacing w:val="11"/>
          <w:szCs w:val="22"/>
          <w:lang w:eastAsia="ar-SA"/>
        </w:rPr>
        <w:t xml:space="preserve"> </w:t>
      </w:r>
      <w:r w:rsidRPr="007E5BCE">
        <w:rPr>
          <w:szCs w:val="22"/>
          <w:lang w:eastAsia="ar-SA"/>
        </w:rPr>
        <w:t>termine</w:t>
      </w:r>
      <w:r w:rsidRPr="007E5BCE">
        <w:rPr>
          <w:spacing w:val="11"/>
          <w:szCs w:val="22"/>
          <w:lang w:eastAsia="ar-SA"/>
        </w:rPr>
        <w:t xml:space="preserve"> </w:t>
      </w:r>
      <w:r w:rsidRPr="007E5BCE">
        <w:rPr>
          <w:szCs w:val="22"/>
          <w:lang w:eastAsia="ar-SA"/>
        </w:rPr>
        <w:t>perentorio</w:t>
      </w:r>
      <w:r w:rsidRPr="007E5BCE">
        <w:rPr>
          <w:spacing w:val="13"/>
          <w:szCs w:val="22"/>
          <w:lang w:eastAsia="ar-SA"/>
        </w:rPr>
        <w:t xml:space="preserve"> </w:t>
      </w:r>
      <w:r w:rsidRPr="007E5BCE">
        <w:rPr>
          <w:szCs w:val="22"/>
          <w:lang w:eastAsia="ar-SA"/>
        </w:rPr>
        <w:t>del</w:t>
      </w:r>
      <w:r w:rsidRPr="007E5BCE">
        <w:rPr>
          <w:spacing w:val="9"/>
          <w:szCs w:val="22"/>
          <w:lang w:eastAsia="ar-SA"/>
        </w:rPr>
        <w:t xml:space="preserve"> </w:t>
      </w:r>
      <w:r w:rsidRPr="007E5BCE">
        <w:rPr>
          <w:szCs w:val="22"/>
          <w:lang w:eastAsia="ar-SA"/>
        </w:rPr>
        <w:t>31</w:t>
      </w:r>
      <w:r w:rsidRPr="007E5BCE">
        <w:rPr>
          <w:spacing w:val="11"/>
          <w:szCs w:val="22"/>
          <w:lang w:eastAsia="ar-SA"/>
        </w:rPr>
        <w:t xml:space="preserve"> </w:t>
      </w:r>
      <w:r w:rsidRPr="007E5BCE">
        <w:rPr>
          <w:szCs w:val="22"/>
          <w:lang w:eastAsia="ar-SA"/>
        </w:rPr>
        <w:t>marzo</w:t>
      </w:r>
      <w:r w:rsidRPr="007E5BCE">
        <w:rPr>
          <w:spacing w:val="11"/>
          <w:szCs w:val="22"/>
          <w:lang w:eastAsia="ar-SA"/>
        </w:rPr>
        <w:t xml:space="preserve"> </w:t>
      </w:r>
      <w:r w:rsidRPr="007E5BCE">
        <w:rPr>
          <w:spacing w:val="-4"/>
          <w:szCs w:val="22"/>
          <w:lang w:eastAsia="ar-SA"/>
        </w:rPr>
        <w:t>2022;</w:t>
      </w:r>
    </w:p>
    <w:p w:rsidR="007E5BCE" w:rsidRPr="007E5BCE" w:rsidRDefault="007E5BCE" w:rsidP="007E5BCE">
      <w:pPr>
        <w:widowControl w:val="0"/>
        <w:suppressAutoHyphens/>
        <w:spacing w:line="100" w:lineRule="atLeast"/>
        <w:ind w:left="115" w:right="140"/>
        <w:jc w:val="both"/>
        <w:rPr>
          <w:lang w:eastAsia="ar-SA"/>
        </w:rPr>
      </w:pPr>
      <w:r w:rsidRPr="007E5BCE">
        <w:rPr>
          <w:lang w:eastAsia="ar-SA"/>
        </w:rPr>
        <w:t>e) a procedere periodicamente, alla verifica della convenzione ed a proporre gli adeguamenti che si rendessero necessari.</w:t>
      </w:r>
    </w:p>
    <w:p w:rsidR="007E5BCE" w:rsidRPr="007E5BCE" w:rsidRDefault="007E5BCE" w:rsidP="007E5BCE">
      <w:pPr>
        <w:widowControl w:val="0"/>
        <w:suppressAutoHyphens/>
        <w:spacing w:line="100" w:lineRule="atLeast"/>
        <w:ind w:right="140"/>
        <w:rPr>
          <w:lang w:eastAsia="ar-SA"/>
        </w:rPr>
      </w:pPr>
    </w:p>
    <w:p w:rsidR="007E5BCE" w:rsidRPr="007E5BCE" w:rsidRDefault="007E5BCE" w:rsidP="007E5BCE">
      <w:pPr>
        <w:suppressAutoHyphens/>
        <w:spacing w:line="100" w:lineRule="atLeast"/>
        <w:ind w:right="140"/>
        <w:jc w:val="center"/>
        <w:rPr>
          <w:rFonts w:eastAsia="SimSun"/>
          <w:lang w:eastAsia="ar-SA"/>
        </w:rPr>
      </w:pPr>
      <w:r w:rsidRPr="007E5BCE">
        <w:rPr>
          <w:rFonts w:ascii="TimesNewRomanUnicode" w:eastAsia="SimSun" w:hAnsi="TimesNewRomanUnicode" w:cs="TimesNewRomanUnicode"/>
          <w:b/>
          <w:bCs/>
          <w:color w:val="000000"/>
          <w:lang w:eastAsia="ar-SA"/>
        </w:rPr>
        <w:t>Art. 3 – Ente capofila</w:t>
      </w:r>
    </w:p>
    <w:p w:rsidR="007E5BCE" w:rsidRPr="007E5BCE" w:rsidRDefault="007E5BCE" w:rsidP="007E5BCE">
      <w:pPr>
        <w:suppressAutoHyphens/>
        <w:spacing w:line="100" w:lineRule="atLeast"/>
        <w:ind w:right="140"/>
        <w:jc w:val="both"/>
        <w:rPr>
          <w:rFonts w:eastAsia="SimSun"/>
          <w:lang w:eastAsia="ar-SA"/>
        </w:rPr>
      </w:pPr>
      <w:r w:rsidRPr="007E5BCE">
        <w:rPr>
          <w:rFonts w:eastAsia="SimSun"/>
          <w:lang w:eastAsia="ar-SA"/>
        </w:rPr>
        <w:t>Le funzioni di ente capofila sono svolte dal Comune di Sambuca di Sicilia.</w:t>
      </w:r>
    </w:p>
    <w:p w:rsidR="007E5BCE" w:rsidRPr="007E5BCE" w:rsidRDefault="007E5BCE" w:rsidP="007E5BCE">
      <w:pPr>
        <w:suppressAutoHyphens/>
        <w:spacing w:line="100" w:lineRule="atLeast"/>
        <w:jc w:val="both"/>
        <w:rPr>
          <w:rFonts w:eastAsia="SimSun"/>
          <w:lang w:eastAsia="ar-SA"/>
        </w:rPr>
      </w:pPr>
      <w:r w:rsidRPr="007E5BCE">
        <w:rPr>
          <w:rFonts w:eastAsia="SimSun"/>
          <w:lang w:eastAsia="ar-SA"/>
        </w:rPr>
        <w:t xml:space="preserve">Il Comune Capofila, ai sensi dell’art. 1 co. 535 </w:t>
      </w:r>
      <w:proofErr w:type="spellStart"/>
      <w:r w:rsidRPr="007E5BCE">
        <w:rPr>
          <w:rFonts w:eastAsia="SimSun"/>
          <w:lang w:eastAsia="ar-SA"/>
        </w:rPr>
        <w:t>lett</w:t>
      </w:r>
      <w:proofErr w:type="spellEnd"/>
      <w:r w:rsidRPr="007E5BCE">
        <w:rPr>
          <w:rFonts w:eastAsia="SimSun"/>
          <w:lang w:eastAsia="ar-SA"/>
        </w:rPr>
        <w:t xml:space="preserve">. </w:t>
      </w:r>
      <w:r w:rsidRPr="007E5BCE">
        <w:rPr>
          <w:rFonts w:eastAsia="SimSun"/>
          <w:i/>
          <w:iCs/>
          <w:lang w:eastAsia="ar-SA"/>
        </w:rPr>
        <w:t xml:space="preserve">a), </w:t>
      </w:r>
      <w:r w:rsidRPr="007E5BCE">
        <w:rPr>
          <w:rFonts w:eastAsia="SimSun"/>
          <w:lang w:eastAsia="ar-SA"/>
        </w:rPr>
        <w:t>è tenuto a presentare l’istanza di ammissione al contributo indicando l’elenco dei comuni facenti parte della forma associativa e tutti gli interventi individuati dai Comuni associati, con i relativi CUP.</w:t>
      </w:r>
    </w:p>
    <w:p w:rsidR="007E5BCE" w:rsidRPr="007E5BCE" w:rsidRDefault="007E5BCE" w:rsidP="007E5BCE">
      <w:pPr>
        <w:suppressAutoHyphens/>
        <w:spacing w:line="100" w:lineRule="atLeast"/>
        <w:jc w:val="both"/>
        <w:rPr>
          <w:rFonts w:eastAsia="SimSun"/>
          <w:lang w:eastAsia="ar-SA"/>
        </w:rPr>
      </w:pPr>
      <w:r w:rsidRPr="007E5BCE">
        <w:rPr>
          <w:rFonts w:eastAsia="SimSun"/>
          <w:lang w:eastAsia="ar-SA"/>
        </w:rPr>
        <w:t>I CUP relativi alle singole opere sono generati dall’ente capofila, il quale si impegna a garantire che gli interventi degli altri Comuni associati siano portati a termine attraverso la gestione, l’attuazione e il monitoraggio degli stessi.</w:t>
      </w:r>
    </w:p>
    <w:p w:rsidR="007E5BCE" w:rsidRPr="007E5BCE" w:rsidRDefault="007E5BCE" w:rsidP="007E5BCE">
      <w:pPr>
        <w:suppressAutoHyphens/>
        <w:spacing w:line="100" w:lineRule="atLeast"/>
        <w:jc w:val="both"/>
        <w:rPr>
          <w:rFonts w:eastAsia="SimSun"/>
          <w:lang w:eastAsia="ar-SA"/>
        </w:rPr>
      </w:pPr>
      <w:r w:rsidRPr="007E5BCE">
        <w:rPr>
          <w:rFonts w:eastAsia="SimSun"/>
          <w:lang w:eastAsia="ar-SA"/>
        </w:rPr>
        <w:t>Resta in capo al Comune capofila l’obbligo di assicurare la coerenza della strategia tematica posta a fondamento del progetto presentato.</w:t>
      </w:r>
    </w:p>
    <w:p w:rsidR="007E5BCE" w:rsidRPr="007E5BCE" w:rsidRDefault="007E5BCE" w:rsidP="007E5BCE">
      <w:pPr>
        <w:suppressAutoHyphens/>
        <w:spacing w:line="100" w:lineRule="atLeast"/>
        <w:jc w:val="both"/>
        <w:rPr>
          <w:rFonts w:eastAsia="SimSun"/>
          <w:lang w:eastAsia="ar-SA"/>
        </w:rPr>
      </w:pPr>
      <w:r w:rsidRPr="007E5BCE">
        <w:rPr>
          <w:rFonts w:eastAsia="SimSun"/>
          <w:lang w:eastAsia="ar-SA"/>
        </w:rPr>
        <w:t>Il Comune Capofila sarà unico assegnatario delle risorse di cui all’art. 1 co. 534, L. 234/2021 per la</w:t>
      </w:r>
    </w:p>
    <w:p w:rsidR="007E5BCE" w:rsidRPr="007E5BCE" w:rsidRDefault="007E5BCE" w:rsidP="007E5BCE">
      <w:pPr>
        <w:suppressAutoHyphens/>
        <w:spacing w:line="100" w:lineRule="atLeast"/>
        <w:jc w:val="both"/>
        <w:rPr>
          <w:rFonts w:eastAsia="SimSun"/>
          <w:lang w:eastAsia="ar-SA"/>
        </w:rPr>
      </w:pPr>
      <w:r w:rsidRPr="007E5BCE">
        <w:rPr>
          <w:rFonts w:eastAsia="SimSun"/>
          <w:lang w:eastAsia="ar-SA"/>
        </w:rPr>
        <w:t>realizzazione di tutti gli interventi; pertanto, sarà richiesta unicamente a quest’ultimo il rispetto della legislazione vigente nazionale in materia di programmazione.</w:t>
      </w:r>
    </w:p>
    <w:p w:rsidR="007E5BCE" w:rsidRPr="007E5BCE" w:rsidRDefault="007E5BCE" w:rsidP="007E5BCE">
      <w:pPr>
        <w:suppressAutoHyphens/>
        <w:spacing w:line="100" w:lineRule="atLeast"/>
        <w:jc w:val="both"/>
        <w:rPr>
          <w:rFonts w:eastAsia="SimSun"/>
          <w:lang w:eastAsia="ar-SA"/>
        </w:rPr>
      </w:pPr>
      <w:r w:rsidRPr="007E5BCE">
        <w:rPr>
          <w:rFonts w:eastAsia="SimSun"/>
          <w:lang w:eastAsia="ar-SA"/>
        </w:rPr>
        <w:t xml:space="preserve">Il comune capofila inserirà, prima dell’assegnazione del contributo,  anche le opere che saranno realizzate nei territori di altri enti territoriali nei propri documenti di programmazione . ( piano triennale lavori pubblici, DUP e bilancio) </w:t>
      </w:r>
    </w:p>
    <w:p w:rsidR="007E5BCE" w:rsidRPr="007E5BCE" w:rsidRDefault="007E5BCE" w:rsidP="007E5BCE">
      <w:pPr>
        <w:suppressAutoHyphens/>
        <w:spacing w:line="100" w:lineRule="atLeast"/>
        <w:jc w:val="both"/>
        <w:rPr>
          <w:rFonts w:eastAsia="SimSun"/>
          <w:lang w:eastAsia="ar-SA"/>
        </w:rPr>
      </w:pPr>
      <w:r w:rsidRPr="007E5BCE">
        <w:rPr>
          <w:rFonts w:eastAsia="SimSun"/>
          <w:lang w:eastAsia="ar-SA"/>
        </w:rPr>
        <w:t>Spetta, inoltre, al Comune Capofila la rendicontazione ed il monitoraggio delle opere pubbliche di cui ai commi da 534 – 541 attraverso il sistema previsto dal d.lgs. 229/2011, classificando le opere sotto la voce “</w:t>
      </w:r>
      <w:r w:rsidRPr="007E5BCE">
        <w:rPr>
          <w:rFonts w:eastAsia="SimSun"/>
          <w:i/>
          <w:iCs/>
          <w:lang w:eastAsia="ar-SA"/>
        </w:rPr>
        <w:t>Contributo investimenti rigenerazione urbana legge di bilancio 2022</w:t>
      </w:r>
      <w:r w:rsidRPr="007E5BCE">
        <w:rPr>
          <w:rFonts w:eastAsia="SimSun"/>
          <w:lang w:eastAsia="ar-SA"/>
        </w:rPr>
        <w:t>”.</w:t>
      </w:r>
    </w:p>
    <w:p w:rsidR="007E5BCE" w:rsidRPr="007E5BCE" w:rsidRDefault="007E5BCE" w:rsidP="007E5BCE">
      <w:pPr>
        <w:suppressAutoHyphens/>
        <w:spacing w:line="100" w:lineRule="atLeast"/>
        <w:jc w:val="both"/>
        <w:rPr>
          <w:rFonts w:eastAsia="SimSun"/>
          <w:lang w:eastAsia="ar-SA"/>
        </w:rPr>
      </w:pPr>
      <w:r w:rsidRPr="007E5BCE">
        <w:rPr>
          <w:rFonts w:eastAsia="SimSun"/>
          <w:lang w:eastAsia="ar-SA"/>
        </w:rPr>
        <w:t>Le opere realizzate dal comune capofila nei territori di altri enti territoriali saranno acquisite, al</w:t>
      </w:r>
    </w:p>
    <w:p w:rsidR="007E5BCE" w:rsidRPr="007E5BCE" w:rsidRDefault="007E5BCE" w:rsidP="007E5BCE">
      <w:pPr>
        <w:suppressAutoHyphens/>
        <w:spacing w:line="100" w:lineRule="atLeast"/>
        <w:jc w:val="both"/>
        <w:rPr>
          <w:rFonts w:eastAsia="SimSun"/>
          <w:lang w:eastAsia="ar-SA"/>
        </w:rPr>
      </w:pPr>
      <w:r w:rsidRPr="007E5BCE">
        <w:rPr>
          <w:rFonts w:eastAsia="SimSun"/>
          <w:lang w:eastAsia="ar-SA"/>
        </w:rPr>
        <w:t>momento della consegna, nel patrimonio dei rispettivi enti e saranno inventariate nel rispetto della disciplina armonizzata di cui al d.lgs. n. 118 del 2011</w:t>
      </w:r>
    </w:p>
    <w:p w:rsidR="007E5BCE" w:rsidRPr="007E5BCE" w:rsidRDefault="007E5BCE" w:rsidP="007E5BCE">
      <w:pPr>
        <w:suppressAutoHyphens/>
        <w:spacing w:line="100" w:lineRule="atLeast"/>
        <w:ind w:right="140"/>
        <w:jc w:val="both"/>
        <w:rPr>
          <w:rFonts w:ascii="TimesNewRomanUnicode" w:eastAsia="SimSun" w:hAnsi="TimesNewRomanUnicode" w:cs="TimesNewRomanUnicode"/>
          <w:b/>
          <w:bCs/>
          <w:color w:val="000000"/>
          <w:lang w:eastAsia="ar-SA"/>
        </w:rPr>
      </w:pPr>
      <w:r w:rsidRPr="007E5BCE">
        <w:rPr>
          <w:rFonts w:eastAsia="SimSun"/>
          <w:lang w:eastAsia="ar-SA"/>
        </w:rPr>
        <w:t>Le gare di appalto saranno svolte dalla commissione istituita all’interno del Comune capofila di  cui faranno parte, per l’opera di loro interesse i componenti designati dal comune interessato</w:t>
      </w:r>
      <w:r w:rsidRPr="007E5BCE">
        <w:rPr>
          <w:rFonts w:ascii="TimesNewRomanUnicode" w:eastAsia="SimSun" w:hAnsi="TimesNewRomanUnicode" w:cs="TimesNewRomanUnicode"/>
          <w:color w:val="FF0000"/>
          <w:lang w:eastAsia="ar-SA"/>
        </w:rPr>
        <w:t>.</w:t>
      </w:r>
    </w:p>
    <w:p w:rsidR="007E5BCE" w:rsidRPr="007E5BCE" w:rsidRDefault="007E5BCE" w:rsidP="007E5BCE">
      <w:pPr>
        <w:suppressAutoHyphens/>
        <w:spacing w:line="100" w:lineRule="atLeast"/>
        <w:ind w:right="140"/>
        <w:jc w:val="center"/>
        <w:rPr>
          <w:rFonts w:ascii="TimesNewRomanUnicode" w:eastAsia="SimSun" w:hAnsi="TimesNewRomanUnicode" w:cs="TimesNewRomanUnicode"/>
          <w:color w:val="000000"/>
          <w:lang w:eastAsia="ar-SA"/>
        </w:rPr>
      </w:pPr>
      <w:r w:rsidRPr="007E5BCE">
        <w:rPr>
          <w:rFonts w:ascii="TimesNewRomanUnicode" w:eastAsia="SimSun" w:hAnsi="TimesNewRomanUnicode" w:cs="TimesNewRomanUnicode"/>
          <w:b/>
          <w:bCs/>
          <w:color w:val="000000"/>
          <w:lang w:eastAsia="ar-SA"/>
        </w:rPr>
        <w:t>Art. 4 – Coordinamento e rapporti finanziari.</w:t>
      </w:r>
    </w:p>
    <w:p w:rsidR="007E5BCE" w:rsidRPr="007E5BCE" w:rsidRDefault="007E5BCE" w:rsidP="007E5BCE">
      <w:pPr>
        <w:suppressAutoHyphens/>
        <w:spacing w:line="100" w:lineRule="atLeast"/>
        <w:rPr>
          <w:rFonts w:ascii="TimesNewRomanUnicode" w:eastAsia="SimSun" w:hAnsi="TimesNewRomanUnicode" w:cs="TimesNewRomanUnicode"/>
          <w:color w:val="000000"/>
          <w:lang w:eastAsia="ar-SA"/>
        </w:rPr>
      </w:pPr>
      <w:r w:rsidRPr="007E5BCE">
        <w:rPr>
          <w:rFonts w:ascii="TimesNewRomanUnicode" w:eastAsia="SimSun" w:hAnsi="TimesNewRomanUnicode" w:cs="TimesNewRomanUnicode"/>
          <w:color w:val="000000"/>
          <w:lang w:eastAsia="ar-SA"/>
        </w:rPr>
        <w:t xml:space="preserve">Ogni ente aderente dovrà nominare un </w:t>
      </w:r>
      <w:r w:rsidRPr="007E5BCE">
        <w:rPr>
          <w:rFonts w:ascii="TimesNewRomanUnicode" w:eastAsia="SimSun" w:hAnsi="TimesNewRomanUnicode" w:cs="TimesNewRomanUnicode"/>
          <w:i/>
          <w:iCs/>
          <w:color w:val="000000"/>
          <w:lang w:eastAsia="ar-SA"/>
        </w:rPr>
        <w:t xml:space="preserve">Referente </w:t>
      </w:r>
      <w:r w:rsidRPr="007E5BCE">
        <w:rPr>
          <w:rFonts w:ascii="TimesNewRomanUnicode" w:eastAsia="SimSun" w:hAnsi="TimesNewRomanUnicode" w:cs="TimesNewRomanUnicode"/>
          <w:color w:val="000000"/>
          <w:lang w:eastAsia="ar-SA"/>
        </w:rPr>
        <w:t>all’interno del proprio ente.</w:t>
      </w:r>
    </w:p>
    <w:p w:rsidR="007E5BCE" w:rsidRPr="007E5BCE" w:rsidRDefault="007E5BCE" w:rsidP="007E5BCE">
      <w:pPr>
        <w:suppressAutoHyphens/>
        <w:spacing w:line="100" w:lineRule="atLeast"/>
        <w:jc w:val="both"/>
        <w:rPr>
          <w:rFonts w:ascii="TimesNewRomanUnicode" w:eastAsia="SimSun" w:hAnsi="TimesNewRomanUnicode" w:cs="TimesNewRomanUnicode"/>
          <w:color w:val="000000"/>
          <w:lang w:eastAsia="ar-SA"/>
        </w:rPr>
      </w:pPr>
      <w:r w:rsidRPr="007E5BCE">
        <w:rPr>
          <w:rFonts w:ascii="TimesNewRomanUnicode" w:eastAsia="SimSun" w:hAnsi="TimesNewRomanUnicode" w:cs="TimesNewRomanUnicode"/>
          <w:color w:val="000000"/>
          <w:lang w:eastAsia="ar-SA"/>
        </w:rPr>
        <w:t>Il finanziamento richiesto sarà distribuito tra i 5 enti aderenti alla convenzione attraverso i seguenti criteri:</w:t>
      </w:r>
    </w:p>
    <w:p w:rsidR="007E5BCE" w:rsidRPr="007E5BCE" w:rsidRDefault="007E5BCE" w:rsidP="007E5BCE">
      <w:pPr>
        <w:suppressAutoHyphens/>
        <w:spacing w:line="100" w:lineRule="atLeast"/>
        <w:rPr>
          <w:rFonts w:ascii="TimesNewRomanUnicode" w:eastAsia="SimSun" w:hAnsi="TimesNewRomanUnicode" w:cs="TimesNewRomanUnicode"/>
          <w:color w:val="000000"/>
          <w:sz w:val="20"/>
          <w:szCs w:val="20"/>
          <w:lang w:eastAsia="ar-SA"/>
        </w:rPr>
      </w:pPr>
      <w:r w:rsidRPr="007E5BCE">
        <w:rPr>
          <w:rFonts w:ascii="TimesNewRomanUnicode" w:eastAsia="SimSun" w:hAnsi="TimesNewRomanUnicode" w:cs="TimesNewRomanUnicode"/>
          <w:color w:val="000000"/>
          <w:lang w:eastAsia="ar-SA"/>
        </w:rPr>
        <w:t xml:space="preserve">Il 70% del totale sarà diviso in parti uguali (con la conseguenza </w:t>
      </w:r>
      <w:r w:rsidRPr="007E5BCE">
        <w:rPr>
          <w:rFonts w:ascii="TimesNewRomanUnicode" w:eastAsia="SimSun" w:hAnsi="TimesNewRomanUnicode" w:cs="TimesNewRomanUnicode"/>
          <w:color w:val="000000"/>
          <w:sz w:val="20"/>
          <w:szCs w:val="20"/>
          <w:lang w:eastAsia="ar-SA"/>
        </w:rPr>
        <w:t xml:space="preserve">- </w:t>
      </w:r>
      <w:r w:rsidRPr="007E5BCE">
        <w:rPr>
          <w:rFonts w:ascii="TimesNewRomanUnicode" w:eastAsia="SimSun" w:hAnsi="TimesNewRomanUnicode" w:cs="TimesNewRomanUnicode"/>
          <w:color w:val="000000"/>
          <w:lang w:eastAsia="ar-SA"/>
        </w:rPr>
        <w:t>che, in caso di finanziamento di euro 5.000.000,00 a ciascun ente spetterà la somma di euro 700.000)</w:t>
      </w:r>
    </w:p>
    <w:p w:rsidR="007E5BCE" w:rsidRPr="007E5BCE" w:rsidRDefault="007E5BCE" w:rsidP="007E5BCE">
      <w:pPr>
        <w:suppressAutoHyphens/>
        <w:spacing w:line="100" w:lineRule="atLeast"/>
        <w:rPr>
          <w:rFonts w:ascii="TimesNewRomanUnicode" w:eastAsia="SimSun" w:hAnsi="TimesNewRomanUnicode" w:cs="TimesNewRomanUnicode"/>
          <w:color w:val="000000"/>
          <w:lang w:eastAsia="ar-SA"/>
        </w:rPr>
      </w:pPr>
      <w:r w:rsidRPr="007E5BCE">
        <w:rPr>
          <w:rFonts w:ascii="TimesNewRomanUnicode" w:eastAsia="SimSun" w:hAnsi="TimesNewRomanUnicode" w:cs="TimesNewRomanUnicode"/>
          <w:color w:val="000000"/>
          <w:sz w:val="20"/>
          <w:szCs w:val="20"/>
          <w:lang w:eastAsia="ar-SA"/>
        </w:rPr>
        <w:t xml:space="preserve">- </w:t>
      </w:r>
      <w:r w:rsidRPr="007E5BCE">
        <w:rPr>
          <w:rFonts w:ascii="TimesNewRomanUnicode" w:eastAsia="SimSun" w:hAnsi="TimesNewRomanUnicode" w:cs="TimesNewRomanUnicode"/>
          <w:color w:val="000000"/>
          <w:lang w:eastAsia="ar-SA"/>
        </w:rPr>
        <w:t>Il 30% del totale sarà invece ripartito in relazione al numero di abitanti di ciascun ente alla data del 31 dicembre dell’anno 2020;</w:t>
      </w:r>
    </w:p>
    <w:p w:rsidR="007E5BCE" w:rsidRPr="007E5BCE" w:rsidRDefault="007E5BCE" w:rsidP="007E5BCE">
      <w:pPr>
        <w:suppressAutoHyphens/>
        <w:spacing w:line="100" w:lineRule="atLeast"/>
        <w:rPr>
          <w:rFonts w:ascii="TimesNewRomanUnicode" w:eastAsia="SimSun" w:hAnsi="TimesNewRomanUnicode" w:cs="TimesNewRomanUnicode"/>
          <w:color w:val="000000"/>
          <w:lang w:eastAsia="ar-SA"/>
        </w:rPr>
      </w:pPr>
      <w:r w:rsidRPr="007E5BCE">
        <w:rPr>
          <w:rFonts w:ascii="TimesNewRomanUnicode" w:eastAsia="SimSun" w:hAnsi="TimesNewRomanUnicode" w:cs="TimesNewRomanUnicode"/>
          <w:color w:val="000000"/>
          <w:lang w:eastAsia="ar-SA"/>
        </w:rPr>
        <w:lastRenderedPageBreak/>
        <w:t>I fondi non utilizzati da parte di un Comune potranno essere ripartiti tra gli altri C</w:t>
      </w:r>
      <w:bookmarkStart w:id="0" w:name="Bookmark"/>
      <w:bookmarkEnd w:id="0"/>
      <w:r w:rsidRPr="007E5BCE">
        <w:rPr>
          <w:rFonts w:ascii="TimesNewRomanUnicode" w:eastAsia="SimSun" w:hAnsi="TimesNewRomanUnicode" w:cs="TimesNewRomanUnicode"/>
          <w:color w:val="000000"/>
          <w:lang w:eastAsia="ar-SA"/>
        </w:rPr>
        <w:t>omuni aderenti o assegnati ai Comuni che abbiano progetti da finanziare.</w:t>
      </w:r>
    </w:p>
    <w:p w:rsidR="007E5BCE" w:rsidRPr="007E5BCE" w:rsidRDefault="007E5BCE" w:rsidP="007E5BCE">
      <w:pPr>
        <w:suppressAutoHyphens/>
        <w:spacing w:line="100" w:lineRule="atLeast"/>
        <w:rPr>
          <w:rFonts w:ascii="TimesNewRomanUnicode" w:eastAsia="SimSun" w:hAnsi="TimesNewRomanUnicode" w:cs="TimesNewRomanUnicode"/>
          <w:color w:val="000000"/>
          <w:lang w:eastAsia="ar-SA"/>
        </w:rPr>
      </w:pPr>
      <w:r w:rsidRPr="007E5BCE">
        <w:rPr>
          <w:rFonts w:ascii="TimesNewRomanUnicode" w:eastAsia="SimSun" w:hAnsi="TimesNewRomanUnicode" w:cs="TimesNewRomanUnicode"/>
          <w:color w:val="000000"/>
          <w:lang w:eastAsia="ar-SA"/>
        </w:rPr>
        <w:t>Le funzioni di ente capofila sono svolte dal Comune di Sambuca di Sicilia.</w:t>
      </w:r>
    </w:p>
    <w:p w:rsidR="007E5BCE" w:rsidRPr="007E5BCE" w:rsidRDefault="007E5BCE" w:rsidP="007E5BCE">
      <w:pPr>
        <w:suppressAutoHyphens/>
        <w:spacing w:line="100" w:lineRule="atLeast"/>
        <w:jc w:val="both"/>
        <w:rPr>
          <w:rFonts w:ascii="TimesNewRomanUnicode" w:eastAsia="SimSun" w:hAnsi="TimesNewRomanUnicode" w:cs="TimesNewRomanUnicode"/>
          <w:color w:val="000000"/>
          <w:lang w:eastAsia="ar-SA"/>
        </w:rPr>
      </w:pPr>
      <w:r w:rsidRPr="007E5BCE">
        <w:rPr>
          <w:rFonts w:ascii="TimesNewRomanUnicode" w:eastAsia="SimSun" w:hAnsi="TimesNewRomanUnicode" w:cs="TimesNewRomanUnicode"/>
          <w:color w:val="000000"/>
          <w:lang w:eastAsia="ar-SA"/>
        </w:rPr>
        <w:t xml:space="preserve">I responsabili tecnico e finanziario che sottoscriveranno la documentazione sulla piattaforma del Ministero dell’Interno saranno individuati dal Comune capofila </w:t>
      </w:r>
    </w:p>
    <w:p w:rsidR="007E5BCE" w:rsidRPr="007E5BCE" w:rsidRDefault="007E5BCE" w:rsidP="007E5BCE">
      <w:pPr>
        <w:suppressAutoHyphens/>
        <w:spacing w:line="100" w:lineRule="atLeast"/>
        <w:ind w:right="140"/>
        <w:jc w:val="both"/>
        <w:rPr>
          <w:rFonts w:ascii="TimesNewRomanUnicode" w:eastAsia="SimSun" w:hAnsi="TimesNewRomanUnicode" w:cs="TimesNewRomanUnicode"/>
          <w:color w:val="000000"/>
          <w:lang w:eastAsia="ar-SA"/>
        </w:rPr>
      </w:pPr>
    </w:p>
    <w:p w:rsidR="007E5BCE" w:rsidRPr="007E5BCE" w:rsidRDefault="007E5BCE" w:rsidP="007E5BCE">
      <w:pPr>
        <w:suppressAutoHyphens/>
        <w:spacing w:line="100" w:lineRule="atLeast"/>
        <w:ind w:right="140"/>
        <w:jc w:val="center"/>
        <w:rPr>
          <w:rFonts w:ascii="Calibri" w:eastAsia="SimSun" w:hAnsi="Calibri" w:cs="font329"/>
          <w:sz w:val="22"/>
          <w:szCs w:val="22"/>
          <w:lang w:eastAsia="ar-SA"/>
        </w:rPr>
      </w:pPr>
      <w:r w:rsidRPr="007E5BCE">
        <w:rPr>
          <w:rFonts w:ascii="TimesNewRomanUnicode" w:eastAsia="SimSun" w:hAnsi="TimesNewRomanUnicode" w:cs="TimesNewRomanUnicode"/>
          <w:b/>
          <w:bCs/>
          <w:color w:val="000000"/>
          <w:lang w:eastAsia="ar-SA"/>
        </w:rPr>
        <w:t>Art. 5 – Durata della Convenzione</w:t>
      </w:r>
    </w:p>
    <w:p w:rsidR="007E5BCE" w:rsidRPr="007E5BCE" w:rsidRDefault="007E5BCE" w:rsidP="007E5BCE">
      <w:pPr>
        <w:widowControl w:val="0"/>
        <w:suppressAutoHyphens/>
        <w:spacing w:line="100" w:lineRule="atLeast"/>
        <w:ind w:right="140"/>
        <w:jc w:val="both"/>
        <w:rPr>
          <w:lang w:eastAsia="ar-SA"/>
        </w:rPr>
      </w:pPr>
      <w:r w:rsidRPr="007E5BCE">
        <w:rPr>
          <w:lang w:eastAsia="ar-SA"/>
        </w:rPr>
        <w:t xml:space="preserve"> La durata della presente</w:t>
      </w:r>
      <w:r w:rsidRPr="007E5BCE">
        <w:rPr>
          <w:spacing w:val="-11"/>
          <w:lang w:eastAsia="ar-SA"/>
        </w:rPr>
        <w:t xml:space="preserve"> convenzione</w:t>
      </w:r>
      <w:r w:rsidRPr="007E5BCE">
        <w:rPr>
          <w:lang w:eastAsia="ar-SA"/>
        </w:rPr>
        <w:t xml:space="preserve"> è</w:t>
      </w:r>
      <w:r w:rsidRPr="007E5BCE">
        <w:rPr>
          <w:spacing w:val="-1"/>
          <w:lang w:eastAsia="ar-SA"/>
        </w:rPr>
        <w:t xml:space="preserve"> </w:t>
      </w:r>
      <w:r w:rsidRPr="007E5BCE">
        <w:rPr>
          <w:lang w:eastAsia="ar-SA"/>
        </w:rPr>
        <w:t>strettamente correlata alla realizzazione e al completamento dei lavori/progetti presentati al Ministero dell'Interno secondo quanto previsto dall'art.1 comma 534 e successivi della Legge n.234/2021.</w:t>
      </w:r>
    </w:p>
    <w:p w:rsidR="007E5BCE" w:rsidRPr="007E5BCE" w:rsidRDefault="007E5BCE" w:rsidP="007E5BCE">
      <w:pPr>
        <w:widowControl w:val="0"/>
        <w:suppressAutoHyphens/>
        <w:spacing w:line="100" w:lineRule="atLeast"/>
        <w:ind w:right="140"/>
        <w:rPr>
          <w:lang w:eastAsia="ar-SA"/>
        </w:rPr>
      </w:pPr>
    </w:p>
    <w:p w:rsidR="007E5BCE" w:rsidRPr="007E5BCE" w:rsidRDefault="007E5BCE" w:rsidP="007E5BCE">
      <w:pPr>
        <w:widowControl w:val="0"/>
        <w:tabs>
          <w:tab w:val="num" w:pos="432"/>
        </w:tabs>
        <w:suppressAutoHyphens/>
        <w:spacing w:line="100" w:lineRule="atLeast"/>
        <w:ind w:right="140"/>
        <w:jc w:val="center"/>
        <w:outlineLvl w:val="0"/>
        <w:rPr>
          <w:b/>
          <w:bCs/>
          <w:lang w:eastAsia="ar-SA"/>
        </w:rPr>
      </w:pPr>
      <w:r w:rsidRPr="007E5BCE">
        <w:rPr>
          <w:b/>
          <w:bCs/>
          <w:lang w:eastAsia="ar-SA"/>
        </w:rPr>
        <w:t>Art.6</w:t>
      </w:r>
      <w:r w:rsidRPr="007E5BCE">
        <w:rPr>
          <w:b/>
          <w:bCs/>
          <w:spacing w:val="-4"/>
          <w:lang w:eastAsia="ar-SA"/>
        </w:rPr>
        <w:t xml:space="preserve"> </w:t>
      </w:r>
      <w:r w:rsidRPr="007E5BCE">
        <w:rPr>
          <w:b/>
          <w:bCs/>
          <w:lang w:eastAsia="ar-SA"/>
        </w:rPr>
        <w:t>–</w:t>
      </w:r>
      <w:r w:rsidRPr="007E5BCE">
        <w:rPr>
          <w:b/>
          <w:bCs/>
          <w:spacing w:val="-3"/>
          <w:lang w:eastAsia="ar-SA"/>
        </w:rPr>
        <w:t xml:space="preserve"> </w:t>
      </w:r>
      <w:r w:rsidRPr="007E5BCE">
        <w:rPr>
          <w:b/>
          <w:bCs/>
          <w:lang w:eastAsia="ar-SA"/>
        </w:rPr>
        <w:t>Conferenza</w:t>
      </w:r>
      <w:r w:rsidRPr="007E5BCE">
        <w:rPr>
          <w:b/>
          <w:bCs/>
          <w:spacing w:val="-3"/>
          <w:lang w:eastAsia="ar-SA"/>
        </w:rPr>
        <w:t xml:space="preserve"> </w:t>
      </w:r>
      <w:r w:rsidRPr="007E5BCE">
        <w:rPr>
          <w:b/>
          <w:bCs/>
          <w:lang w:eastAsia="ar-SA"/>
        </w:rPr>
        <w:t>dei</w:t>
      </w:r>
      <w:r w:rsidRPr="007E5BCE">
        <w:rPr>
          <w:b/>
          <w:bCs/>
          <w:spacing w:val="-3"/>
          <w:lang w:eastAsia="ar-SA"/>
        </w:rPr>
        <w:t xml:space="preserve"> </w:t>
      </w:r>
      <w:r w:rsidRPr="007E5BCE">
        <w:rPr>
          <w:b/>
          <w:bCs/>
          <w:lang w:eastAsia="ar-SA"/>
        </w:rPr>
        <w:t>rappresentanti</w:t>
      </w:r>
      <w:r w:rsidRPr="007E5BCE">
        <w:rPr>
          <w:b/>
          <w:bCs/>
          <w:spacing w:val="-4"/>
          <w:lang w:eastAsia="ar-SA"/>
        </w:rPr>
        <w:t xml:space="preserve"> </w:t>
      </w:r>
      <w:r w:rsidRPr="007E5BCE">
        <w:rPr>
          <w:b/>
          <w:bCs/>
          <w:lang w:eastAsia="ar-SA"/>
        </w:rPr>
        <w:t>delle</w:t>
      </w:r>
      <w:r w:rsidRPr="007E5BCE">
        <w:rPr>
          <w:b/>
          <w:bCs/>
          <w:spacing w:val="-15"/>
          <w:lang w:eastAsia="ar-SA"/>
        </w:rPr>
        <w:t xml:space="preserve"> </w:t>
      </w:r>
      <w:r w:rsidRPr="007E5BCE">
        <w:rPr>
          <w:b/>
          <w:bCs/>
          <w:lang w:eastAsia="ar-SA"/>
        </w:rPr>
        <w:t>Amministrazioni</w:t>
      </w:r>
      <w:r w:rsidRPr="007E5BCE">
        <w:rPr>
          <w:b/>
          <w:bCs/>
          <w:spacing w:val="-4"/>
          <w:lang w:eastAsia="ar-SA"/>
        </w:rPr>
        <w:t xml:space="preserve"> </w:t>
      </w:r>
      <w:r w:rsidRPr="007E5BCE">
        <w:rPr>
          <w:b/>
          <w:bCs/>
          <w:lang w:eastAsia="ar-SA"/>
        </w:rPr>
        <w:t>e</w:t>
      </w:r>
      <w:r w:rsidRPr="007E5BCE">
        <w:rPr>
          <w:b/>
          <w:bCs/>
          <w:spacing w:val="-3"/>
          <w:lang w:eastAsia="ar-SA"/>
        </w:rPr>
        <w:t xml:space="preserve"> </w:t>
      </w:r>
      <w:r w:rsidRPr="007E5BCE">
        <w:rPr>
          <w:b/>
          <w:bCs/>
          <w:lang w:eastAsia="ar-SA"/>
        </w:rPr>
        <w:t>indicazione</w:t>
      </w:r>
      <w:r w:rsidRPr="007E5BCE">
        <w:rPr>
          <w:b/>
          <w:bCs/>
          <w:spacing w:val="-2"/>
          <w:lang w:eastAsia="ar-SA"/>
        </w:rPr>
        <w:t xml:space="preserve"> </w:t>
      </w:r>
      <w:r w:rsidRPr="007E5BCE">
        <w:rPr>
          <w:b/>
          <w:bCs/>
          <w:lang w:eastAsia="ar-SA"/>
        </w:rPr>
        <w:t>ente</w:t>
      </w:r>
      <w:r w:rsidRPr="007E5BCE">
        <w:rPr>
          <w:b/>
          <w:bCs/>
          <w:spacing w:val="-4"/>
          <w:lang w:eastAsia="ar-SA"/>
        </w:rPr>
        <w:t xml:space="preserve"> </w:t>
      </w:r>
      <w:r w:rsidRPr="007E5BCE">
        <w:rPr>
          <w:b/>
          <w:bCs/>
          <w:spacing w:val="-2"/>
          <w:lang w:eastAsia="ar-SA"/>
        </w:rPr>
        <w:t>capofila</w:t>
      </w:r>
    </w:p>
    <w:p w:rsidR="007E5BCE" w:rsidRPr="007E5BCE" w:rsidRDefault="007E5BCE" w:rsidP="007E5BCE">
      <w:pPr>
        <w:widowControl w:val="0"/>
        <w:tabs>
          <w:tab w:val="left" w:pos="356"/>
        </w:tabs>
        <w:suppressAutoHyphens/>
        <w:spacing w:before="74" w:line="100" w:lineRule="atLeast"/>
        <w:ind w:left="115" w:right="140"/>
        <w:jc w:val="both"/>
        <w:rPr>
          <w:szCs w:val="22"/>
          <w:lang w:eastAsia="ar-SA"/>
        </w:rPr>
      </w:pPr>
      <w:r w:rsidRPr="007E5BCE">
        <w:rPr>
          <w:szCs w:val="22"/>
          <w:lang w:eastAsia="ar-SA"/>
        </w:rPr>
        <w:t>La</w:t>
      </w:r>
      <w:r w:rsidRPr="007E5BCE">
        <w:rPr>
          <w:spacing w:val="-4"/>
          <w:szCs w:val="22"/>
          <w:lang w:eastAsia="ar-SA"/>
        </w:rPr>
        <w:t xml:space="preserve"> </w:t>
      </w:r>
      <w:r w:rsidRPr="007E5BCE">
        <w:rPr>
          <w:szCs w:val="22"/>
          <w:lang w:eastAsia="ar-SA"/>
        </w:rPr>
        <w:t>vigilanza</w:t>
      </w:r>
      <w:r w:rsidRPr="007E5BCE">
        <w:rPr>
          <w:spacing w:val="-3"/>
          <w:szCs w:val="22"/>
          <w:lang w:eastAsia="ar-SA"/>
        </w:rPr>
        <w:t xml:space="preserve"> </w:t>
      </w:r>
      <w:r w:rsidRPr="007E5BCE">
        <w:rPr>
          <w:szCs w:val="22"/>
          <w:lang w:eastAsia="ar-SA"/>
        </w:rPr>
        <w:t>e</w:t>
      </w:r>
      <w:r w:rsidRPr="007E5BCE">
        <w:rPr>
          <w:spacing w:val="-5"/>
          <w:szCs w:val="22"/>
          <w:lang w:eastAsia="ar-SA"/>
        </w:rPr>
        <w:t xml:space="preserve"> </w:t>
      </w:r>
      <w:r w:rsidRPr="007E5BCE">
        <w:rPr>
          <w:szCs w:val="22"/>
          <w:lang w:eastAsia="ar-SA"/>
        </w:rPr>
        <w:t>il</w:t>
      </w:r>
      <w:r w:rsidRPr="007E5BCE">
        <w:rPr>
          <w:spacing w:val="-3"/>
          <w:szCs w:val="22"/>
          <w:lang w:eastAsia="ar-SA"/>
        </w:rPr>
        <w:t xml:space="preserve"> </w:t>
      </w:r>
      <w:r w:rsidRPr="007E5BCE">
        <w:rPr>
          <w:szCs w:val="22"/>
          <w:lang w:eastAsia="ar-SA"/>
        </w:rPr>
        <w:t>controllo</w:t>
      </w:r>
      <w:r w:rsidRPr="007E5BCE">
        <w:rPr>
          <w:spacing w:val="-3"/>
          <w:szCs w:val="22"/>
          <w:lang w:eastAsia="ar-SA"/>
        </w:rPr>
        <w:t xml:space="preserve"> </w:t>
      </w:r>
      <w:r w:rsidRPr="007E5BCE">
        <w:rPr>
          <w:szCs w:val="22"/>
          <w:lang w:eastAsia="ar-SA"/>
        </w:rPr>
        <w:t>sull'esecuzione</w:t>
      </w:r>
      <w:r w:rsidRPr="007E5BCE">
        <w:rPr>
          <w:spacing w:val="-3"/>
          <w:szCs w:val="22"/>
          <w:lang w:eastAsia="ar-SA"/>
        </w:rPr>
        <w:t xml:space="preserve"> </w:t>
      </w:r>
      <w:r w:rsidRPr="007E5BCE">
        <w:rPr>
          <w:szCs w:val="22"/>
          <w:lang w:eastAsia="ar-SA"/>
        </w:rPr>
        <w:t>della presente convenzione</w:t>
      </w:r>
      <w:r w:rsidRPr="007E5BCE">
        <w:rPr>
          <w:spacing w:val="-4"/>
          <w:szCs w:val="22"/>
          <w:lang w:eastAsia="ar-SA"/>
        </w:rPr>
        <w:t xml:space="preserve"> </w:t>
      </w:r>
      <w:r w:rsidRPr="007E5BCE">
        <w:rPr>
          <w:szCs w:val="22"/>
          <w:lang w:eastAsia="ar-SA"/>
        </w:rPr>
        <w:t>è</w:t>
      </w:r>
      <w:r w:rsidRPr="007E5BCE">
        <w:rPr>
          <w:spacing w:val="-5"/>
          <w:szCs w:val="22"/>
          <w:lang w:eastAsia="ar-SA"/>
        </w:rPr>
        <w:t xml:space="preserve"> </w:t>
      </w:r>
      <w:r w:rsidRPr="007E5BCE">
        <w:rPr>
          <w:szCs w:val="22"/>
          <w:lang w:eastAsia="ar-SA"/>
        </w:rPr>
        <w:t>esercitata dalla</w:t>
      </w:r>
      <w:r w:rsidRPr="007E5BCE">
        <w:rPr>
          <w:spacing w:val="-3"/>
          <w:szCs w:val="22"/>
          <w:lang w:eastAsia="ar-SA"/>
        </w:rPr>
        <w:t xml:space="preserve"> </w:t>
      </w:r>
      <w:r w:rsidRPr="007E5BCE">
        <w:rPr>
          <w:szCs w:val="22"/>
          <w:lang w:eastAsia="ar-SA"/>
        </w:rPr>
        <w:t>“Conferenza</w:t>
      </w:r>
      <w:r w:rsidRPr="007E5BCE">
        <w:rPr>
          <w:spacing w:val="-5"/>
          <w:szCs w:val="22"/>
          <w:lang w:eastAsia="ar-SA"/>
        </w:rPr>
        <w:t xml:space="preserve"> </w:t>
      </w:r>
      <w:r w:rsidRPr="007E5BCE">
        <w:rPr>
          <w:szCs w:val="22"/>
          <w:lang w:eastAsia="ar-SA"/>
        </w:rPr>
        <w:t>dei Sindaci o dai loro delegati”.</w:t>
      </w:r>
    </w:p>
    <w:p w:rsidR="007E5BCE" w:rsidRPr="007E5BCE" w:rsidRDefault="007E5BCE" w:rsidP="007E5BCE">
      <w:pPr>
        <w:widowControl w:val="0"/>
        <w:tabs>
          <w:tab w:val="left" w:pos="368"/>
        </w:tabs>
        <w:suppressAutoHyphens/>
        <w:spacing w:line="100" w:lineRule="atLeast"/>
        <w:ind w:left="115" w:right="140"/>
        <w:jc w:val="both"/>
        <w:rPr>
          <w:szCs w:val="22"/>
          <w:lang w:eastAsia="ar-SA"/>
        </w:rPr>
      </w:pPr>
      <w:r w:rsidRPr="007E5BCE">
        <w:rPr>
          <w:szCs w:val="22"/>
          <w:lang w:eastAsia="ar-SA"/>
        </w:rPr>
        <w:t>La</w:t>
      </w:r>
      <w:r w:rsidRPr="007E5BCE">
        <w:rPr>
          <w:spacing w:val="-2"/>
          <w:szCs w:val="22"/>
          <w:lang w:eastAsia="ar-SA"/>
        </w:rPr>
        <w:t xml:space="preserve"> </w:t>
      </w:r>
      <w:r w:rsidRPr="007E5BCE">
        <w:rPr>
          <w:szCs w:val="22"/>
          <w:lang w:eastAsia="ar-SA"/>
        </w:rPr>
        <w:t>Conferenza</w:t>
      </w:r>
      <w:r w:rsidRPr="007E5BCE">
        <w:rPr>
          <w:spacing w:val="-2"/>
          <w:szCs w:val="22"/>
          <w:lang w:eastAsia="ar-SA"/>
        </w:rPr>
        <w:t xml:space="preserve"> </w:t>
      </w:r>
      <w:r w:rsidRPr="007E5BCE">
        <w:rPr>
          <w:szCs w:val="22"/>
          <w:lang w:eastAsia="ar-SA"/>
        </w:rPr>
        <w:t>è</w:t>
      </w:r>
      <w:r w:rsidRPr="007E5BCE">
        <w:rPr>
          <w:spacing w:val="-4"/>
          <w:szCs w:val="22"/>
          <w:lang w:eastAsia="ar-SA"/>
        </w:rPr>
        <w:t xml:space="preserve"> </w:t>
      </w:r>
      <w:r w:rsidRPr="007E5BCE">
        <w:rPr>
          <w:szCs w:val="22"/>
          <w:lang w:eastAsia="ar-SA"/>
        </w:rPr>
        <w:t>presieduta</w:t>
      </w:r>
      <w:r w:rsidRPr="007E5BCE">
        <w:rPr>
          <w:spacing w:val="-4"/>
          <w:szCs w:val="22"/>
          <w:lang w:eastAsia="ar-SA"/>
        </w:rPr>
        <w:t xml:space="preserve"> </w:t>
      </w:r>
      <w:r w:rsidRPr="007E5BCE">
        <w:rPr>
          <w:szCs w:val="22"/>
          <w:lang w:eastAsia="ar-SA"/>
        </w:rPr>
        <w:t>dal</w:t>
      </w:r>
      <w:r w:rsidRPr="007E5BCE">
        <w:rPr>
          <w:spacing w:val="-2"/>
          <w:szCs w:val="22"/>
          <w:lang w:eastAsia="ar-SA"/>
        </w:rPr>
        <w:t xml:space="preserve"> </w:t>
      </w:r>
      <w:r w:rsidRPr="007E5BCE">
        <w:rPr>
          <w:szCs w:val="22"/>
          <w:lang w:eastAsia="ar-SA"/>
        </w:rPr>
        <w:t>Sindaco</w:t>
      </w:r>
      <w:r w:rsidRPr="007E5BCE">
        <w:rPr>
          <w:spacing w:val="-3"/>
          <w:szCs w:val="22"/>
          <w:lang w:eastAsia="ar-SA"/>
        </w:rPr>
        <w:t xml:space="preserve"> </w:t>
      </w:r>
      <w:r w:rsidRPr="007E5BCE">
        <w:rPr>
          <w:szCs w:val="22"/>
          <w:lang w:eastAsia="ar-SA"/>
        </w:rPr>
        <w:t>del</w:t>
      </w:r>
      <w:r w:rsidRPr="007E5BCE">
        <w:rPr>
          <w:spacing w:val="-2"/>
          <w:szCs w:val="22"/>
          <w:lang w:eastAsia="ar-SA"/>
        </w:rPr>
        <w:t xml:space="preserve"> </w:t>
      </w:r>
      <w:r w:rsidRPr="007E5BCE">
        <w:rPr>
          <w:szCs w:val="22"/>
          <w:lang w:eastAsia="ar-SA"/>
        </w:rPr>
        <w:t>Comune</w:t>
      </w:r>
      <w:r w:rsidRPr="007E5BCE">
        <w:rPr>
          <w:spacing w:val="-2"/>
          <w:szCs w:val="22"/>
          <w:lang w:eastAsia="ar-SA"/>
        </w:rPr>
        <w:t xml:space="preserve"> </w:t>
      </w:r>
      <w:r w:rsidRPr="007E5BCE">
        <w:rPr>
          <w:szCs w:val="22"/>
          <w:lang w:eastAsia="ar-SA"/>
        </w:rPr>
        <w:t>di</w:t>
      </w:r>
      <w:r w:rsidRPr="007E5BCE">
        <w:rPr>
          <w:spacing w:val="-4"/>
          <w:szCs w:val="22"/>
          <w:lang w:eastAsia="ar-SA"/>
        </w:rPr>
        <w:t xml:space="preserve"> Sambuca di Sicilia  </w:t>
      </w:r>
      <w:r w:rsidRPr="007E5BCE">
        <w:rPr>
          <w:szCs w:val="22"/>
          <w:lang w:eastAsia="ar-SA"/>
        </w:rPr>
        <w:t>ed</w:t>
      </w:r>
      <w:r w:rsidRPr="007E5BCE">
        <w:rPr>
          <w:spacing w:val="-2"/>
          <w:szCs w:val="22"/>
          <w:lang w:eastAsia="ar-SA"/>
        </w:rPr>
        <w:t xml:space="preserve"> </w:t>
      </w:r>
      <w:r w:rsidRPr="007E5BCE">
        <w:rPr>
          <w:szCs w:val="22"/>
          <w:lang w:eastAsia="ar-SA"/>
        </w:rPr>
        <w:t>ha</w:t>
      </w:r>
      <w:r w:rsidRPr="007E5BCE">
        <w:rPr>
          <w:spacing w:val="-4"/>
          <w:szCs w:val="22"/>
          <w:lang w:eastAsia="ar-SA"/>
        </w:rPr>
        <w:t xml:space="preserve"> </w:t>
      </w:r>
      <w:r w:rsidRPr="007E5BCE">
        <w:rPr>
          <w:szCs w:val="22"/>
          <w:lang w:eastAsia="ar-SA"/>
        </w:rPr>
        <w:t>sede</w:t>
      </w:r>
      <w:r w:rsidRPr="007E5BCE">
        <w:rPr>
          <w:spacing w:val="-4"/>
          <w:szCs w:val="22"/>
          <w:lang w:eastAsia="ar-SA"/>
        </w:rPr>
        <w:t xml:space="preserve"> </w:t>
      </w:r>
      <w:r w:rsidRPr="007E5BCE">
        <w:rPr>
          <w:szCs w:val="22"/>
          <w:lang w:eastAsia="ar-SA"/>
        </w:rPr>
        <w:t>presso la casa comunale, Corso Umberto I n. 226.</w:t>
      </w:r>
    </w:p>
    <w:p w:rsidR="007E5BCE" w:rsidRPr="007E5BCE" w:rsidRDefault="007E5BCE" w:rsidP="007E5BCE">
      <w:pPr>
        <w:widowControl w:val="0"/>
        <w:tabs>
          <w:tab w:val="left" w:pos="368"/>
        </w:tabs>
        <w:suppressAutoHyphens/>
        <w:spacing w:line="100" w:lineRule="atLeast"/>
        <w:ind w:left="115" w:right="140"/>
        <w:jc w:val="both"/>
        <w:rPr>
          <w:szCs w:val="22"/>
          <w:lang w:eastAsia="ar-SA"/>
        </w:rPr>
      </w:pPr>
      <w:r w:rsidRPr="007E5BCE">
        <w:rPr>
          <w:szCs w:val="22"/>
          <w:lang w:eastAsia="ar-SA"/>
        </w:rPr>
        <w:t>In particolare la Conferenza ha il compito di pervenire ad</w:t>
      </w:r>
      <w:r w:rsidRPr="007E5BCE">
        <w:rPr>
          <w:spacing w:val="40"/>
          <w:szCs w:val="22"/>
          <w:lang w:eastAsia="ar-SA"/>
        </w:rPr>
        <w:t xml:space="preserve"> </w:t>
      </w:r>
      <w:r w:rsidRPr="007E5BCE">
        <w:rPr>
          <w:szCs w:val="22"/>
          <w:lang w:eastAsia="ar-SA"/>
        </w:rPr>
        <w:t>intese attuative della presente convenzione, così da facilitare ed armonizzare la gestione degli interventi e formulare direttive verso i propri uffici al fine di coordinare l'azione amministrativa.</w:t>
      </w:r>
    </w:p>
    <w:p w:rsidR="007E5BCE" w:rsidRPr="007E5BCE" w:rsidRDefault="007E5BCE" w:rsidP="007E5BCE">
      <w:pPr>
        <w:widowControl w:val="0"/>
        <w:tabs>
          <w:tab w:val="left" w:pos="356"/>
        </w:tabs>
        <w:suppressAutoHyphens/>
        <w:spacing w:line="100" w:lineRule="atLeast"/>
        <w:ind w:left="356" w:right="140"/>
        <w:jc w:val="both"/>
        <w:rPr>
          <w:szCs w:val="22"/>
          <w:lang w:eastAsia="ar-SA"/>
        </w:rPr>
      </w:pPr>
      <w:r w:rsidRPr="007E5BCE">
        <w:rPr>
          <w:szCs w:val="22"/>
          <w:lang w:eastAsia="ar-SA"/>
        </w:rPr>
        <w:t xml:space="preserve">In </w:t>
      </w:r>
      <w:r w:rsidRPr="007E5BCE">
        <w:rPr>
          <w:spacing w:val="-2"/>
          <w:szCs w:val="22"/>
          <w:lang w:eastAsia="ar-SA"/>
        </w:rPr>
        <w:t>particolare:</w:t>
      </w:r>
    </w:p>
    <w:p w:rsidR="007E5BCE" w:rsidRPr="007E5BCE" w:rsidRDefault="007E5BCE" w:rsidP="007E5BCE">
      <w:pPr>
        <w:widowControl w:val="0"/>
        <w:numPr>
          <w:ilvl w:val="1"/>
          <w:numId w:val="10"/>
        </w:numPr>
        <w:tabs>
          <w:tab w:val="left" w:pos="836"/>
        </w:tabs>
        <w:suppressAutoHyphens/>
        <w:spacing w:after="200" w:line="100" w:lineRule="atLeast"/>
        <w:ind w:right="140" w:hanging="361"/>
        <w:jc w:val="both"/>
        <w:rPr>
          <w:szCs w:val="22"/>
          <w:lang w:eastAsia="ar-SA"/>
        </w:rPr>
      </w:pPr>
      <w:r w:rsidRPr="007E5BCE">
        <w:rPr>
          <w:szCs w:val="22"/>
          <w:lang w:eastAsia="ar-SA"/>
        </w:rPr>
        <w:t>vigila</w:t>
      </w:r>
      <w:r w:rsidRPr="007E5BCE">
        <w:rPr>
          <w:spacing w:val="-2"/>
          <w:szCs w:val="22"/>
          <w:lang w:eastAsia="ar-SA"/>
        </w:rPr>
        <w:t xml:space="preserve"> </w:t>
      </w:r>
      <w:r w:rsidRPr="007E5BCE">
        <w:rPr>
          <w:szCs w:val="22"/>
          <w:lang w:eastAsia="ar-SA"/>
        </w:rPr>
        <w:t>sulla</w:t>
      </w:r>
      <w:r w:rsidRPr="007E5BCE">
        <w:rPr>
          <w:spacing w:val="-3"/>
          <w:szCs w:val="22"/>
          <w:lang w:eastAsia="ar-SA"/>
        </w:rPr>
        <w:t xml:space="preserve"> </w:t>
      </w:r>
      <w:r w:rsidRPr="007E5BCE">
        <w:rPr>
          <w:szCs w:val="22"/>
          <w:lang w:eastAsia="ar-SA"/>
        </w:rPr>
        <w:t>tempestiva</w:t>
      </w:r>
      <w:r w:rsidRPr="007E5BCE">
        <w:rPr>
          <w:spacing w:val="-1"/>
          <w:szCs w:val="22"/>
          <w:lang w:eastAsia="ar-SA"/>
        </w:rPr>
        <w:t xml:space="preserve"> </w:t>
      </w:r>
      <w:r w:rsidRPr="007E5BCE">
        <w:rPr>
          <w:szCs w:val="22"/>
          <w:lang w:eastAsia="ar-SA"/>
        </w:rPr>
        <w:t>e</w:t>
      </w:r>
      <w:r w:rsidRPr="007E5BCE">
        <w:rPr>
          <w:spacing w:val="-3"/>
          <w:szCs w:val="22"/>
          <w:lang w:eastAsia="ar-SA"/>
        </w:rPr>
        <w:t xml:space="preserve"> </w:t>
      </w:r>
      <w:r w:rsidRPr="007E5BCE">
        <w:rPr>
          <w:szCs w:val="22"/>
          <w:lang w:eastAsia="ar-SA"/>
        </w:rPr>
        <w:t>corretta</w:t>
      </w:r>
      <w:r w:rsidRPr="007E5BCE">
        <w:rPr>
          <w:spacing w:val="-1"/>
          <w:szCs w:val="22"/>
          <w:lang w:eastAsia="ar-SA"/>
        </w:rPr>
        <w:t xml:space="preserve"> </w:t>
      </w:r>
      <w:r w:rsidRPr="007E5BCE">
        <w:rPr>
          <w:szCs w:val="22"/>
          <w:lang w:eastAsia="ar-SA"/>
        </w:rPr>
        <w:t>attuazione</w:t>
      </w:r>
      <w:r w:rsidRPr="007E5BCE">
        <w:rPr>
          <w:spacing w:val="-1"/>
          <w:szCs w:val="22"/>
          <w:lang w:eastAsia="ar-SA"/>
        </w:rPr>
        <w:t xml:space="preserve"> </w:t>
      </w:r>
      <w:r w:rsidRPr="007E5BCE">
        <w:rPr>
          <w:spacing w:val="-2"/>
          <w:szCs w:val="22"/>
          <w:lang w:eastAsia="ar-SA"/>
        </w:rPr>
        <w:t>della convenzione;</w:t>
      </w:r>
    </w:p>
    <w:p w:rsidR="007E5BCE" w:rsidRPr="007E5BCE" w:rsidRDefault="007E5BCE" w:rsidP="007E5BCE">
      <w:pPr>
        <w:widowControl w:val="0"/>
        <w:numPr>
          <w:ilvl w:val="1"/>
          <w:numId w:val="10"/>
        </w:numPr>
        <w:tabs>
          <w:tab w:val="left" w:pos="836"/>
        </w:tabs>
        <w:suppressAutoHyphens/>
        <w:spacing w:after="200" w:line="100" w:lineRule="atLeast"/>
        <w:ind w:right="140" w:firstLine="0"/>
        <w:jc w:val="both"/>
        <w:rPr>
          <w:szCs w:val="22"/>
          <w:lang w:eastAsia="ar-SA"/>
        </w:rPr>
      </w:pPr>
      <w:r w:rsidRPr="007E5BCE">
        <w:rPr>
          <w:szCs w:val="22"/>
          <w:lang w:eastAsia="ar-SA"/>
        </w:rPr>
        <w:t>individua gli ostacoli di fatto e di diritto che si frappongono all'attuazione della convenzione, proponendo le soluzioni idonee alla loro rimozione;</w:t>
      </w:r>
    </w:p>
    <w:p w:rsidR="007E5BCE" w:rsidRPr="007E5BCE" w:rsidRDefault="007E5BCE" w:rsidP="007E5BCE">
      <w:pPr>
        <w:widowControl w:val="0"/>
        <w:numPr>
          <w:ilvl w:val="1"/>
          <w:numId w:val="10"/>
        </w:numPr>
        <w:tabs>
          <w:tab w:val="left" w:pos="836"/>
        </w:tabs>
        <w:suppressAutoHyphens/>
        <w:spacing w:after="200" w:line="100" w:lineRule="atLeast"/>
        <w:ind w:right="140" w:firstLine="0"/>
        <w:jc w:val="both"/>
        <w:rPr>
          <w:szCs w:val="22"/>
          <w:lang w:eastAsia="ar-SA"/>
        </w:rPr>
      </w:pPr>
      <w:r w:rsidRPr="007E5BCE">
        <w:rPr>
          <w:szCs w:val="22"/>
          <w:lang w:eastAsia="ar-SA"/>
        </w:rPr>
        <w:t>provvede, ove necessario alla convocazione dei soggetti sottoscrittori e di altri soggetti eventualmente interessati, per l'acquisizione dei pareri in merito</w:t>
      </w:r>
      <w:r w:rsidRPr="007E5BCE">
        <w:rPr>
          <w:spacing w:val="-2"/>
          <w:szCs w:val="22"/>
          <w:lang w:eastAsia="ar-SA"/>
        </w:rPr>
        <w:t>;</w:t>
      </w:r>
    </w:p>
    <w:p w:rsidR="007E5BCE" w:rsidRPr="007E5BCE" w:rsidRDefault="007E5BCE" w:rsidP="007E5BCE">
      <w:pPr>
        <w:widowControl w:val="0"/>
        <w:numPr>
          <w:ilvl w:val="1"/>
          <w:numId w:val="10"/>
        </w:numPr>
        <w:tabs>
          <w:tab w:val="left" w:pos="836"/>
        </w:tabs>
        <w:suppressAutoHyphens/>
        <w:spacing w:after="200" w:line="100" w:lineRule="atLeast"/>
        <w:ind w:right="140" w:firstLine="0"/>
        <w:jc w:val="both"/>
        <w:rPr>
          <w:szCs w:val="22"/>
          <w:lang w:eastAsia="ar-SA"/>
        </w:rPr>
      </w:pPr>
      <w:r w:rsidRPr="007E5BCE">
        <w:rPr>
          <w:szCs w:val="22"/>
          <w:lang w:eastAsia="ar-SA"/>
        </w:rPr>
        <w:t>risolve, in via bonaria, le controversie che dovessero insorgere tra le Parti in ordine all'interpretazione e all'attuazione;</w:t>
      </w:r>
    </w:p>
    <w:p w:rsidR="007E5BCE" w:rsidRPr="007E5BCE" w:rsidRDefault="007E5BCE" w:rsidP="007E5BCE">
      <w:pPr>
        <w:widowControl w:val="0"/>
        <w:numPr>
          <w:ilvl w:val="1"/>
          <w:numId w:val="10"/>
        </w:numPr>
        <w:tabs>
          <w:tab w:val="left" w:pos="836"/>
        </w:tabs>
        <w:suppressAutoHyphens/>
        <w:spacing w:after="200" w:line="100" w:lineRule="atLeast"/>
        <w:ind w:right="140" w:firstLine="0"/>
        <w:jc w:val="both"/>
        <w:rPr>
          <w:szCs w:val="22"/>
          <w:lang w:eastAsia="ar-SA"/>
        </w:rPr>
      </w:pPr>
      <w:r w:rsidRPr="007E5BCE">
        <w:rPr>
          <w:szCs w:val="22"/>
          <w:lang w:eastAsia="ar-SA"/>
        </w:rPr>
        <w:t xml:space="preserve">esercita i poteri sostitutivi in caso di ritardo e di adempimento, previa messa in mora </w:t>
      </w:r>
      <w:r w:rsidRPr="007E5BCE">
        <w:rPr>
          <w:spacing w:val="-2"/>
          <w:szCs w:val="22"/>
          <w:lang w:eastAsia="ar-SA"/>
        </w:rPr>
        <w:t>dell'Amministrazione;</w:t>
      </w:r>
    </w:p>
    <w:p w:rsidR="007E5BCE" w:rsidRPr="007E5BCE" w:rsidRDefault="007E5BCE" w:rsidP="007E5BCE">
      <w:pPr>
        <w:widowControl w:val="0"/>
        <w:numPr>
          <w:ilvl w:val="1"/>
          <w:numId w:val="10"/>
        </w:numPr>
        <w:tabs>
          <w:tab w:val="left" w:pos="836"/>
        </w:tabs>
        <w:suppressAutoHyphens/>
        <w:spacing w:after="200" w:line="100" w:lineRule="atLeast"/>
        <w:ind w:right="140" w:hanging="361"/>
        <w:jc w:val="both"/>
        <w:rPr>
          <w:szCs w:val="22"/>
          <w:lang w:eastAsia="ar-SA"/>
        </w:rPr>
      </w:pPr>
      <w:r w:rsidRPr="007E5BCE">
        <w:rPr>
          <w:szCs w:val="22"/>
          <w:lang w:eastAsia="ar-SA"/>
        </w:rPr>
        <w:t>approva</w:t>
      </w:r>
      <w:r w:rsidRPr="007E5BCE">
        <w:rPr>
          <w:spacing w:val="-2"/>
          <w:szCs w:val="22"/>
          <w:lang w:eastAsia="ar-SA"/>
        </w:rPr>
        <w:t xml:space="preserve"> </w:t>
      </w:r>
      <w:r w:rsidRPr="007E5BCE">
        <w:rPr>
          <w:szCs w:val="22"/>
          <w:lang w:eastAsia="ar-SA"/>
        </w:rPr>
        <w:t>il</w:t>
      </w:r>
      <w:r w:rsidRPr="007E5BCE">
        <w:rPr>
          <w:spacing w:val="-3"/>
          <w:szCs w:val="22"/>
          <w:lang w:eastAsia="ar-SA"/>
        </w:rPr>
        <w:t xml:space="preserve"> </w:t>
      </w:r>
      <w:r w:rsidRPr="007E5BCE">
        <w:rPr>
          <w:szCs w:val="22"/>
          <w:lang w:eastAsia="ar-SA"/>
        </w:rPr>
        <w:t>rendiconto</w:t>
      </w:r>
      <w:r w:rsidRPr="007E5BCE">
        <w:rPr>
          <w:spacing w:val="-1"/>
          <w:szCs w:val="22"/>
          <w:lang w:eastAsia="ar-SA"/>
        </w:rPr>
        <w:t xml:space="preserve"> </w:t>
      </w:r>
      <w:r w:rsidRPr="007E5BCE">
        <w:rPr>
          <w:szCs w:val="22"/>
          <w:lang w:eastAsia="ar-SA"/>
        </w:rPr>
        <w:t>finale</w:t>
      </w:r>
      <w:r w:rsidRPr="007E5BCE">
        <w:rPr>
          <w:spacing w:val="-1"/>
          <w:szCs w:val="22"/>
          <w:lang w:eastAsia="ar-SA"/>
        </w:rPr>
        <w:t xml:space="preserve"> </w:t>
      </w:r>
      <w:r w:rsidRPr="007E5BCE">
        <w:rPr>
          <w:szCs w:val="22"/>
          <w:lang w:eastAsia="ar-SA"/>
        </w:rPr>
        <w:t>delle</w:t>
      </w:r>
      <w:r w:rsidRPr="007E5BCE">
        <w:rPr>
          <w:spacing w:val="-1"/>
          <w:szCs w:val="22"/>
          <w:lang w:eastAsia="ar-SA"/>
        </w:rPr>
        <w:t xml:space="preserve"> </w:t>
      </w:r>
      <w:r w:rsidRPr="007E5BCE">
        <w:rPr>
          <w:spacing w:val="-2"/>
          <w:szCs w:val="22"/>
          <w:lang w:eastAsia="ar-SA"/>
        </w:rPr>
        <w:t>iniziative,</w:t>
      </w:r>
    </w:p>
    <w:p w:rsidR="007E5BCE" w:rsidRPr="007E5BCE" w:rsidRDefault="007E5BCE" w:rsidP="007E5BCE">
      <w:pPr>
        <w:widowControl w:val="0"/>
        <w:numPr>
          <w:ilvl w:val="1"/>
          <w:numId w:val="10"/>
        </w:numPr>
        <w:tabs>
          <w:tab w:val="left" w:pos="836"/>
        </w:tabs>
        <w:suppressAutoHyphens/>
        <w:spacing w:after="200" w:line="100" w:lineRule="atLeast"/>
        <w:ind w:right="140" w:firstLine="0"/>
        <w:jc w:val="both"/>
        <w:rPr>
          <w:szCs w:val="22"/>
          <w:lang w:eastAsia="ar-SA"/>
        </w:rPr>
      </w:pPr>
      <w:r w:rsidRPr="007E5BCE">
        <w:rPr>
          <w:szCs w:val="22"/>
          <w:lang w:eastAsia="ar-SA"/>
        </w:rPr>
        <w:t>relaziona agli Enti partecipanti sullo stato di attuazione dell’iniziativa, con particolare riferimento all'aspetto finanziario;</w:t>
      </w:r>
    </w:p>
    <w:p w:rsidR="007E5BCE" w:rsidRPr="007E5BCE" w:rsidRDefault="007E5BCE" w:rsidP="007E5BCE">
      <w:pPr>
        <w:widowControl w:val="0"/>
        <w:tabs>
          <w:tab w:val="left" w:pos="436"/>
        </w:tabs>
        <w:suppressAutoHyphens/>
        <w:spacing w:line="100" w:lineRule="atLeast"/>
        <w:ind w:left="115" w:right="140"/>
        <w:jc w:val="both"/>
        <w:rPr>
          <w:sz w:val="22"/>
          <w:szCs w:val="22"/>
          <w:lang w:eastAsia="ar-SA"/>
        </w:rPr>
      </w:pPr>
      <w:r w:rsidRPr="007E5BCE">
        <w:rPr>
          <w:szCs w:val="22"/>
          <w:lang w:eastAsia="ar-SA"/>
        </w:rPr>
        <w:t>Per lo svolgimento dei compiti sopraelencati, la Conferenza può acquisire documenti ed informazioni ed effettuare sopralluoghi ed accertamenti presso i soggetti stipulanti , può convocarne i rappresentanti, può disporre ispezioni ed accertamenti peritali.</w:t>
      </w:r>
    </w:p>
    <w:p w:rsidR="007E5BCE" w:rsidRPr="007E5BCE" w:rsidRDefault="007E5BCE" w:rsidP="007E5BCE">
      <w:pPr>
        <w:widowControl w:val="0"/>
        <w:suppressAutoHyphens/>
        <w:spacing w:line="100" w:lineRule="atLeast"/>
        <w:ind w:right="140"/>
        <w:jc w:val="both"/>
        <w:rPr>
          <w:lang w:eastAsia="ar-SA"/>
        </w:rPr>
      </w:pPr>
    </w:p>
    <w:p w:rsidR="007E5BCE" w:rsidRPr="007E5BCE" w:rsidRDefault="007E5BCE" w:rsidP="007E5BCE">
      <w:pPr>
        <w:widowControl w:val="0"/>
        <w:tabs>
          <w:tab w:val="num" w:pos="432"/>
        </w:tabs>
        <w:suppressAutoHyphens/>
        <w:spacing w:line="100" w:lineRule="atLeast"/>
        <w:ind w:left="390" w:right="140"/>
        <w:jc w:val="center"/>
        <w:outlineLvl w:val="0"/>
        <w:rPr>
          <w:b/>
          <w:bCs/>
          <w:lang w:eastAsia="ar-SA"/>
        </w:rPr>
      </w:pPr>
      <w:r w:rsidRPr="007E5BCE">
        <w:rPr>
          <w:b/>
          <w:bCs/>
          <w:lang w:eastAsia="ar-SA"/>
        </w:rPr>
        <w:t>Art.</w:t>
      </w:r>
      <w:r w:rsidRPr="007E5BCE">
        <w:rPr>
          <w:b/>
          <w:bCs/>
          <w:spacing w:val="-1"/>
          <w:lang w:eastAsia="ar-SA"/>
        </w:rPr>
        <w:t xml:space="preserve"> </w:t>
      </w:r>
      <w:r w:rsidRPr="007E5BCE">
        <w:rPr>
          <w:b/>
          <w:bCs/>
          <w:lang w:eastAsia="ar-SA"/>
        </w:rPr>
        <w:t>7</w:t>
      </w:r>
      <w:r w:rsidRPr="007E5BCE">
        <w:rPr>
          <w:b/>
          <w:bCs/>
          <w:spacing w:val="-1"/>
          <w:lang w:eastAsia="ar-SA"/>
        </w:rPr>
        <w:t xml:space="preserve"> </w:t>
      </w:r>
      <w:r w:rsidRPr="007E5BCE">
        <w:rPr>
          <w:b/>
          <w:bCs/>
          <w:lang w:eastAsia="ar-SA"/>
        </w:rPr>
        <w:t>–</w:t>
      </w:r>
      <w:r w:rsidRPr="007E5BCE">
        <w:rPr>
          <w:b/>
          <w:bCs/>
          <w:spacing w:val="-1"/>
          <w:lang w:eastAsia="ar-SA"/>
        </w:rPr>
        <w:t xml:space="preserve"> </w:t>
      </w:r>
      <w:r w:rsidRPr="007E5BCE">
        <w:rPr>
          <w:b/>
          <w:bCs/>
          <w:lang w:eastAsia="ar-SA"/>
        </w:rPr>
        <w:t>Sanzioni</w:t>
      </w:r>
      <w:r w:rsidRPr="007E5BCE">
        <w:rPr>
          <w:b/>
          <w:bCs/>
          <w:spacing w:val="-2"/>
          <w:lang w:eastAsia="ar-SA"/>
        </w:rPr>
        <w:t xml:space="preserve"> </w:t>
      </w:r>
      <w:r w:rsidRPr="007E5BCE">
        <w:rPr>
          <w:b/>
          <w:bCs/>
          <w:lang w:eastAsia="ar-SA"/>
        </w:rPr>
        <w:t>per</w:t>
      </w:r>
      <w:r w:rsidRPr="007E5BCE">
        <w:rPr>
          <w:b/>
          <w:bCs/>
          <w:spacing w:val="-5"/>
          <w:lang w:eastAsia="ar-SA"/>
        </w:rPr>
        <w:t xml:space="preserve"> </w:t>
      </w:r>
      <w:r w:rsidRPr="007E5BCE">
        <w:rPr>
          <w:b/>
          <w:bCs/>
          <w:spacing w:val="-2"/>
          <w:lang w:eastAsia="ar-SA"/>
        </w:rPr>
        <w:t>inadempimento</w:t>
      </w:r>
    </w:p>
    <w:p w:rsidR="007E5BCE" w:rsidRPr="007E5BCE" w:rsidRDefault="007E5BCE" w:rsidP="007E5BCE">
      <w:pPr>
        <w:widowControl w:val="0"/>
        <w:suppressAutoHyphens/>
        <w:spacing w:line="100" w:lineRule="atLeast"/>
        <w:ind w:right="140"/>
        <w:rPr>
          <w:b/>
          <w:lang w:eastAsia="ar-SA"/>
        </w:rPr>
      </w:pPr>
    </w:p>
    <w:p w:rsidR="007E5BCE" w:rsidRPr="007E5BCE" w:rsidRDefault="007E5BCE" w:rsidP="007E5BCE">
      <w:pPr>
        <w:widowControl w:val="0"/>
        <w:tabs>
          <w:tab w:val="left" w:pos="356"/>
        </w:tabs>
        <w:suppressAutoHyphens/>
        <w:spacing w:line="100" w:lineRule="atLeast"/>
        <w:ind w:left="356" w:right="140"/>
        <w:rPr>
          <w:szCs w:val="22"/>
          <w:lang w:eastAsia="ar-SA"/>
        </w:rPr>
      </w:pPr>
      <w:r w:rsidRPr="007E5BCE">
        <w:rPr>
          <w:szCs w:val="22"/>
          <w:lang w:eastAsia="ar-SA"/>
        </w:rPr>
        <w:t>La</w:t>
      </w:r>
      <w:r w:rsidRPr="007E5BCE">
        <w:rPr>
          <w:spacing w:val="-4"/>
          <w:szCs w:val="22"/>
          <w:lang w:eastAsia="ar-SA"/>
        </w:rPr>
        <w:t xml:space="preserve"> </w:t>
      </w:r>
      <w:r w:rsidRPr="007E5BCE">
        <w:rPr>
          <w:szCs w:val="22"/>
          <w:lang w:eastAsia="ar-SA"/>
        </w:rPr>
        <w:t>Conferenza,</w:t>
      </w:r>
      <w:r w:rsidRPr="007E5BCE">
        <w:rPr>
          <w:spacing w:val="-2"/>
          <w:szCs w:val="22"/>
          <w:lang w:eastAsia="ar-SA"/>
        </w:rPr>
        <w:t xml:space="preserve"> </w:t>
      </w:r>
      <w:r w:rsidRPr="007E5BCE">
        <w:rPr>
          <w:szCs w:val="22"/>
          <w:lang w:eastAsia="ar-SA"/>
        </w:rPr>
        <w:t>qualora</w:t>
      </w:r>
      <w:r w:rsidRPr="007E5BCE">
        <w:rPr>
          <w:spacing w:val="-2"/>
          <w:szCs w:val="22"/>
          <w:lang w:eastAsia="ar-SA"/>
        </w:rPr>
        <w:t xml:space="preserve"> </w:t>
      </w:r>
      <w:r w:rsidRPr="007E5BCE">
        <w:rPr>
          <w:szCs w:val="22"/>
          <w:lang w:eastAsia="ar-SA"/>
        </w:rPr>
        <w:t>accerti</w:t>
      </w:r>
      <w:r w:rsidRPr="007E5BCE">
        <w:rPr>
          <w:spacing w:val="-3"/>
          <w:szCs w:val="22"/>
          <w:lang w:eastAsia="ar-SA"/>
        </w:rPr>
        <w:t xml:space="preserve"> </w:t>
      </w:r>
      <w:r w:rsidRPr="007E5BCE">
        <w:rPr>
          <w:szCs w:val="22"/>
          <w:lang w:eastAsia="ar-SA"/>
        </w:rPr>
        <w:t>inadempienze</w:t>
      </w:r>
      <w:r w:rsidRPr="007E5BCE">
        <w:rPr>
          <w:spacing w:val="-2"/>
          <w:szCs w:val="22"/>
          <w:lang w:eastAsia="ar-SA"/>
        </w:rPr>
        <w:t xml:space="preserve"> </w:t>
      </w:r>
      <w:r w:rsidRPr="007E5BCE">
        <w:rPr>
          <w:szCs w:val="22"/>
          <w:lang w:eastAsia="ar-SA"/>
        </w:rPr>
        <w:t>a</w:t>
      </w:r>
      <w:r w:rsidRPr="007E5BCE">
        <w:rPr>
          <w:spacing w:val="-4"/>
          <w:szCs w:val="22"/>
          <w:lang w:eastAsia="ar-SA"/>
        </w:rPr>
        <w:t xml:space="preserve"> </w:t>
      </w:r>
      <w:r w:rsidRPr="007E5BCE">
        <w:rPr>
          <w:szCs w:val="22"/>
          <w:lang w:eastAsia="ar-SA"/>
        </w:rPr>
        <w:t>carico</w:t>
      </w:r>
      <w:r w:rsidRPr="007E5BCE">
        <w:rPr>
          <w:spacing w:val="-2"/>
          <w:szCs w:val="22"/>
          <w:lang w:eastAsia="ar-SA"/>
        </w:rPr>
        <w:t xml:space="preserve"> </w:t>
      </w:r>
      <w:r w:rsidRPr="007E5BCE">
        <w:rPr>
          <w:szCs w:val="22"/>
          <w:lang w:eastAsia="ar-SA"/>
        </w:rPr>
        <w:t>dei</w:t>
      </w:r>
      <w:r w:rsidRPr="007E5BCE">
        <w:rPr>
          <w:spacing w:val="-1"/>
          <w:szCs w:val="22"/>
          <w:lang w:eastAsia="ar-SA"/>
        </w:rPr>
        <w:t xml:space="preserve"> </w:t>
      </w:r>
      <w:r w:rsidRPr="007E5BCE">
        <w:rPr>
          <w:szCs w:val="22"/>
          <w:lang w:eastAsia="ar-SA"/>
        </w:rPr>
        <w:t>soggetti</w:t>
      </w:r>
      <w:r w:rsidRPr="007E5BCE">
        <w:rPr>
          <w:spacing w:val="-4"/>
          <w:szCs w:val="22"/>
          <w:lang w:eastAsia="ar-SA"/>
        </w:rPr>
        <w:t xml:space="preserve"> </w:t>
      </w:r>
      <w:r w:rsidRPr="007E5BCE">
        <w:rPr>
          <w:szCs w:val="22"/>
          <w:lang w:eastAsia="ar-SA"/>
        </w:rPr>
        <w:t>attuatori</w:t>
      </w:r>
      <w:r w:rsidRPr="007E5BCE">
        <w:rPr>
          <w:spacing w:val="-4"/>
          <w:szCs w:val="22"/>
          <w:lang w:eastAsia="ar-SA"/>
        </w:rPr>
        <w:t xml:space="preserve"> </w:t>
      </w:r>
      <w:r w:rsidRPr="007E5BCE">
        <w:rPr>
          <w:szCs w:val="22"/>
          <w:lang w:eastAsia="ar-SA"/>
        </w:rPr>
        <w:t>provvede</w:t>
      </w:r>
      <w:r w:rsidRPr="007E5BCE">
        <w:rPr>
          <w:spacing w:val="-1"/>
          <w:szCs w:val="22"/>
          <w:lang w:eastAsia="ar-SA"/>
        </w:rPr>
        <w:t xml:space="preserve"> </w:t>
      </w:r>
      <w:r w:rsidRPr="007E5BCE">
        <w:rPr>
          <w:spacing w:val="-5"/>
          <w:szCs w:val="22"/>
          <w:lang w:eastAsia="ar-SA"/>
        </w:rPr>
        <w:t>a:</w:t>
      </w:r>
    </w:p>
    <w:p w:rsidR="007E5BCE" w:rsidRPr="007E5BCE" w:rsidRDefault="007E5BCE" w:rsidP="007E5BCE">
      <w:pPr>
        <w:widowControl w:val="0"/>
        <w:numPr>
          <w:ilvl w:val="1"/>
          <w:numId w:val="9"/>
        </w:numPr>
        <w:tabs>
          <w:tab w:val="left" w:pos="835"/>
          <w:tab w:val="left" w:pos="836"/>
        </w:tabs>
        <w:suppressAutoHyphens/>
        <w:spacing w:before="1" w:after="200" w:line="100" w:lineRule="atLeast"/>
        <w:ind w:right="140" w:firstLine="0"/>
        <w:jc w:val="both"/>
        <w:rPr>
          <w:szCs w:val="22"/>
          <w:lang w:eastAsia="ar-SA"/>
        </w:rPr>
      </w:pPr>
      <w:r w:rsidRPr="007E5BCE">
        <w:rPr>
          <w:szCs w:val="22"/>
          <w:lang w:eastAsia="ar-SA"/>
        </w:rPr>
        <w:t>contestare</w:t>
      </w:r>
      <w:r w:rsidRPr="007E5BCE">
        <w:rPr>
          <w:spacing w:val="31"/>
          <w:szCs w:val="22"/>
          <w:lang w:eastAsia="ar-SA"/>
        </w:rPr>
        <w:t xml:space="preserve"> </w:t>
      </w:r>
      <w:r w:rsidRPr="007E5BCE">
        <w:rPr>
          <w:szCs w:val="22"/>
          <w:lang w:eastAsia="ar-SA"/>
        </w:rPr>
        <w:t>l’inadempienza,</w:t>
      </w:r>
      <w:r w:rsidRPr="007E5BCE">
        <w:rPr>
          <w:spacing w:val="31"/>
          <w:szCs w:val="22"/>
          <w:lang w:eastAsia="ar-SA"/>
        </w:rPr>
        <w:t xml:space="preserve"> </w:t>
      </w:r>
      <w:r w:rsidRPr="007E5BCE">
        <w:rPr>
          <w:szCs w:val="22"/>
          <w:lang w:eastAsia="ar-SA"/>
        </w:rPr>
        <w:t>a</w:t>
      </w:r>
      <w:r w:rsidRPr="007E5BCE">
        <w:rPr>
          <w:spacing w:val="31"/>
          <w:szCs w:val="22"/>
          <w:lang w:eastAsia="ar-SA"/>
        </w:rPr>
        <w:t xml:space="preserve"> </w:t>
      </w:r>
      <w:r w:rsidRPr="007E5BCE">
        <w:rPr>
          <w:szCs w:val="22"/>
          <w:lang w:eastAsia="ar-SA"/>
        </w:rPr>
        <w:t>mezzo</w:t>
      </w:r>
      <w:r w:rsidRPr="007E5BCE">
        <w:rPr>
          <w:spacing w:val="31"/>
          <w:szCs w:val="22"/>
          <w:lang w:eastAsia="ar-SA"/>
        </w:rPr>
        <w:t xml:space="preserve"> </w:t>
      </w:r>
      <w:proofErr w:type="spellStart"/>
      <w:r w:rsidRPr="007E5BCE">
        <w:rPr>
          <w:szCs w:val="22"/>
          <w:lang w:eastAsia="ar-SA"/>
        </w:rPr>
        <w:t>pec</w:t>
      </w:r>
      <w:proofErr w:type="spellEnd"/>
      <w:r w:rsidRPr="007E5BCE">
        <w:rPr>
          <w:spacing w:val="31"/>
          <w:szCs w:val="22"/>
          <w:lang w:eastAsia="ar-SA"/>
        </w:rPr>
        <w:t xml:space="preserve"> </w:t>
      </w:r>
      <w:r w:rsidRPr="007E5BCE">
        <w:rPr>
          <w:szCs w:val="22"/>
          <w:lang w:eastAsia="ar-SA"/>
        </w:rPr>
        <w:t>o</w:t>
      </w:r>
      <w:r w:rsidRPr="007E5BCE">
        <w:rPr>
          <w:spacing w:val="29"/>
          <w:szCs w:val="22"/>
          <w:lang w:eastAsia="ar-SA"/>
        </w:rPr>
        <w:t xml:space="preserve"> </w:t>
      </w:r>
      <w:r w:rsidRPr="007E5BCE">
        <w:rPr>
          <w:szCs w:val="22"/>
          <w:lang w:eastAsia="ar-SA"/>
        </w:rPr>
        <w:t>altro</w:t>
      </w:r>
      <w:r w:rsidRPr="007E5BCE">
        <w:rPr>
          <w:spacing w:val="31"/>
          <w:szCs w:val="22"/>
          <w:lang w:eastAsia="ar-SA"/>
        </w:rPr>
        <w:t xml:space="preserve"> </w:t>
      </w:r>
      <w:r w:rsidRPr="007E5BCE">
        <w:rPr>
          <w:szCs w:val="22"/>
          <w:lang w:eastAsia="ar-SA"/>
        </w:rPr>
        <w:t>mezzo,</w:t>
      </w:r>
      <w:r w:rsidRPr="007E5BCE">
        <w:rPr>
          <w:spacing w:val="31"/>
          <w:szCs w:val="22"/>
          <w:lang w:eastAsia="ar-SA"/>
        </w:rPr>
        <w:t xml:space="preserve"> </w:t>
      </w:r>
      <w:r w:rsidRPr="007E5BCE">
        <w:rPr>
          <w:szCs w:val="22"/>
          <w:lang w:eastAsia="ar-SA"/>
        </w:rPr>
        <w:t>con</w:t>
      </w:r>
      <w:r w:rsidRPr="007E5BCE">
        <w:rPr>
          <w:spacing w:val="31"/>
          <w:szCs w:val="22"/>
          <w:lang w:eastAsia="ar-SA"/>
        </w:rPr>
        <w:t xml:space="preserve"> </w:t>
      </w:r>
      <w:r w:rsidRPr="007E5BCE">
        <w:rPr>
          <w:szCs w:val="22"/>
          <w:lang w:eastAsia="ar-SA"/>
        </w:rPr>
        <w:t>formale</w:t>
      </w:r>
      <w:r w:rsidRPr="007E5BCE">
        <w:rPr>
          <w:spacing w:val="31"/>
          <w:szCs w:val="22"/>
          <w:lang w:eastAsia="ar-SA"/>
        </w:rPr>
        <w:t xml:space="preserve"> </w:t>
      </w:r>
      <w:r w:rsidRPr="007E5BCE">
        <w:rPr>
          <w:szCs w:val="22"/>
          <w:lang w:eastAsia="ar-SA"/>
        </w:rPr>
        <w:t>diffida</w:t>
      </w:r>
      <w:r w:rsidRPr="007E5BCE">
        <w:rPr>
          <w:spacing w:val="31"/>
          <w:szCs w:val="22"/>
          <w:lang w:eastAsia="ar-SA"/>
        </w:rPr>
        <w:t xml:space="preserve"> </w:t>
      </w:r>
      <w:r w:rsidRPr="007E5BCE">
        <w:rPr>
          <w:szCs w:val="22"/>
          <w:lang w:eastAsia="ar-SA"/>
        </w:rPr>
        <w:t>ad</w:t>
      </w:r>
      <w:r w:rsidRPr="007E5BCE">
        <w:rPr>
          <w:spacing w:val="29"/>
          <w:szCs w:val="22"/>
          <w:lang w:eastAsia="ar-SA"/>
        </w:rPr>
        <w:t xml:space="preserve"> </w:t>
      </w:r>
      <w:r w:rsidRPr="007E5BCE">
        <w:rPr>
          <w:szCs w:val="22"/>
          <w:lang w:eastAsia="ar-SA"/>
        </w:rPr>
        <w:t>adempiere entro un congruo termine</w:t>
      </w:r>
    </w:p>
    <w:p w:rsidR="007E5BCE" w:rsidRPr="007E5BCE" w:rsidRDefault="007E5BCE" w:rsidP="007E5BCE">
      <w:pPr>
        <w:widowControl w:val="0"/>
        <w:numPr>
          <w:ilvl w:val="1"/>
          <w:numId w:val="9"/>
        </w:numPr>
        <w:tabs>
          <w:tab w:val="left" w:pos="835"/>
          <w:tab w:val="left" w:pos="836"/>
        </w:tabs>
        <w:suppressAutoHyphens/>
        <w:spacing w:after="200" w:line="100" w:lineRule="atLeast"/>
        <w:ind w:right="140" w:firstLine="0"/>
        <w:jc w:val="both"/>
        <w:rPr>
          <w:szCs w:val="22"/>
          <w:lang w:eastAsia="ar-SA"/>
        </w:rPr>
      </w:pPr>
      <w:r w:rsidRPr="007E5BCE">
        <w:rPr>
          <w:szCs w:val="22"/>
          <w:lang w:eastAsia="ar-SA"/>
        </w:rPr>
        <w:t>disporre,</w:t>
      </w:r>
      <w:r w:rsidRPr="007E5BCE">
        <w:rPr>
          <w:spacing w:val="40"/>
          <w:szCs w:val="22"/>
          <w:lang w:eastAsia="ar-SA"/>
        </w:rPr>
        <w:t xml:space="preserve"> </w:t>
      </w:r>
      <w:r w:rsidRPr="007E5BCE">
        <w:rPr>
          <w:szCs w:val="22"/>
          <w:lang w:eastAsia="ar-SA"/>
        </w:rPr>
        <w:t>decorso</w:t>
      </w:r>
      <w:r w:rsidRPr="007E5BCE">
        <w:rPr>
          <w:spacing w:val="40"/>
          <w:szCs w:val="22"/>
          <w:lang w:eastAsia="ar-SA"/>
        </w:rPr>
        <w:t xml:space="preserve"> </w:t>
      </w:r>
      <w:r w:rsidRPr="007E5BCE">
        <w:rPr>
          <w:szCs w:val="22"/>
          <w:lang w:eastAsia="ar-SA"/>
        </w:rPr>
        <w:t>infruttuosamente</w:t>
      </w:r>
      <w:r w:rsidRPr="007E5BCE">
        <w:rPr>
          <w:spacing w:val="40"/>
          <w:szCs w:val="22"/>
          <w:lang w:eastAsia="ar-SA"/>
        </w:rPr>
        <w:t xml:space="preserve"> </w:t>
      </w:r>
      <w:r w:rsidRPr="007E5BCE">
        <w:rPr>
          <w:szCs w:val="22"/>
          <w:lang w:eastAsia="ar-SA"/>
        </w:rPr>
        <w:t>il</w:t>
      </w:r>
      <w:r w:rsidRPr="007E5BCE">
        <w:rPr>
          <w:spacing w:val="40"/>
          <w:szCs w:val="22"/>
          <w:lang w:eastAsia="ar-SA"/>
        </w:rPr>
        <w:t xml:space="preserve"> </w:t>
      </w:r>
      <w:r w:rsidRPr="007E5BCE">
        <w:rPr>
          <w:szCs w:val="22"/>
          <w:lang w:eastAsia="ar-SA"/>
        </w:rPr>
        <w:t>predetto</w:t>
      </w:r>
      <w:r w:rsidRPr="007E5BCE">
        <w:rPr>
          <w:spacing w:val="40"/>
          <w:szCs w:val="22"/>
          <w:lang w:eastAsia="ar-SA"/>
        </w:rPr>
        <w:t xml:space="preserve"> </w:t>
      </w:r>
      <w:r w:rsidRPr="007E5BCE">
        <w:rPr>
          <w:szCs w:val="22"/>
          <w:lang w:eastAsia="ar-SA"/>
        </w:rPr>
        <w:t>termine,</w:t>
      </w:r>
      <w:r w:rsidRPr="007E5BCE">
        <w:rPr>
          <w:spacing w:val="40"/>
          <w:szCs w:val="22"/>
          <w:lang w:eastAsia="ar-SA"/>
        </w:rPr>
        <w:t xml:space="preserve"> </w:t>
      </w:r>
      <w:r w:rsidRPr="007E5BCE">
        <w:rPr>
          <w:szCs w:val="22"/>
          <w:lang w:eastAsia="ar-SA"/>
        </w:rPr>
        <w:t>gli</w:t>
      </w:r>
      <w:r w:rsidRPr="007E5BCE">
        <w:rPr>
          <w:spacing w:val="40"/>
          <w:szCs w:val="22"/>
          <w:lang w:eastAsia="ar-SA"/>
        </w:rPr>
        <w:t xml:space="preserve"> </w:t>
      </w:r>
      <w:r w:rsidRPr="007E5BCE">
        <w:rPr>
          <w:szCs w:val="22"/>
          <w:lang w:eastAsia="ar-SA"/>
        </w:rPr>
        <w:t>interventi</w:t>
      </w:r>
      <w:r w:rsidRPr="007E5BCE">
        <w:rPr>
          <w:spacing w:val="40"/>
          <w:szCs w:val="22"/>
          <w:lang w:eastAsia="ar-SA"/>
        </w:rPr>
        <w:t xml:space="preserve"> </w:t>
      </w:r>
      <w:r w:rsidRPr="007E5BCE">
        <w:rPr>
          <w:szCs w:val="22"/>
          <w:lang w:eastAsia="ar-SA"/>
        </w:rPr>
        <w:t>necessari,</w:t>
      </w:r>
      <w:r w:rsidRPr="007E5BCE">
        <w:rPr>
          <w:spacing w:val="40"/>
          <w:szCs w:val="22"/>
          <w:lang w:eastAsia="ar-SA"/>
        </w:rPr>
        <w:t xml:space="preserve"> </w:t>
      </w:r>
      <w:r w:rsidRPr="007E5BCE">
        <w:rPr>
          <w:szCs w:val="22"/>
          <w:lang w:eastAsia="ar-SA"/>
        </w:rPr>
        <w:t>anche</w:t>
      </w:r>
      <w:r w:rsidRPr="007E5BCE">
        <w:rPr>
          <w:spacing w:val="40"/>
          <w:szCs w:val="22"/>
          <w:lang w:eastAsia="ar-SA"/>
        </w:rPr>
        <w:t xml:space="preserve"> </w:t>
      </w:r>
      <w:r w:rsidRPr="007E5BCE">
        <w:rPr>
          <w:szCs w:val="22"/>
          <w:lang w:eastAsia="ar-SA"/>
        </w:rPr>
        <w:t>di carattere sostitutivo;</w:t>
      </w:r>
    </w:p>
    <w:p w:rsidR="007E5BCE" w:rsidRPr="007E5BCE" w:rsidRDefault="007E5BCE" w:rsidP="007E5BCE">
      <w:pPr>
        <w:widowControl w:val="0"/>
        <w:numPr>
          <w:ilvl w:val="1"/>
          <w:numId w:val="9"/>
        </w:numPr>
        <w:tabs>
          <w:tab w:val="left" w:pos="835"/>
          <w:tab w:val="left" w:pos="836"/>
        </w:tabs>
        <w:suppressAutoHyphens/>
        <w:spacing w:after="200" w:line="100" w:lineRule="atLeast"/>
        <w:ind w:right="140" w:firstLine="0"/>
        <w:jc w:val="both"/>
        <w:rPr>
          <w:szCs w:val="22"/>
          <w:lang w:eastAsia="ar-SA"/>
        </w:rPr>
      </w:pPr>
      <w:r w:rsidRPr="007E5BCE">
        <w:rPr>
          <w:szCs w:val="22"/>
          <w:lang w:eastAsia="ar-SA"/>
        </w:rPr>
        <w:t>dichiarare</w:t>
      </w:r>
      <w:r w:rsidRPr="007E5BCE">
        <w:rPr>
          <w:spacing w:val="80"/>
          <w:szCs w:val="22"/>
          <w:lang w:eastAsia="ar-SA"/>
        </w:rPr>
        <w:t xml:space="preserve"> </w:t>
      </w:r>
      <w:r w:rsidRPr="007E5BCE">
        <w:rPr>
          <w:szCs w:val="22"/>
          <w:lang w:eastAsia="ar-SA"/>
        </w:rPr>
        <w:t>l’eventuale</w:t>
      </w:r>
      <w:r w:rsidRPr="007E5BCE">
        <w:rPr>
          <w:spacing w:val="80"/>
          <w:szCs w:val="22"/>
          <w:lang w:eastAsia="ar-SA"/>
        </w:rPr>
        <w:t xml:space="preserve"> </w:t>
      </w:r>
      <w:r w:rsidRPr="007E5BCE">
        <w:rPr>
          <w:szCs w:val="22"/>
          <w:lang w:eastAsia="ar-SA"/>
        </w:rPr>
        <w:t>decadenza</w:t>
      </w:r>
      <w:r w:rsidRPr="007E5BCE">
        <w:rPr>
          <w:spacing w:val="80"/>
          <w:szCs w:val="22"/>
          <w:lang w:eastAsia="ar-SA"/>
        </w:rPr>
        <w:t xml:space="preserve"> </w:t>
      </w:r>
      <w:r w:rsidRPr="007E5BCE">
        <w:rPr>
          <w:szCs w:val="22"/>
          <w:lang w:eastAsia="ar-SA"/>
        </w:rPr>
        <w:t>dalla convenzione</w:t>
      </w:r>
      <w:r w:rsidRPr="007E5BCE">
        <w:rPr>
          <w:spacing w:val="80"/>
          <w:szCs w:val="22"/>
          <w:lang w:eastAsia="ar-SA"/>
        </w:rPr>
        <w:t xml:space="preserve"> </w:t>
      </w:r>
      <w:r w:rsidRPr="007E5BCE">
        <w:rPr>
          <w:szCs w:val="22"/>
          <w:lang w:eastAsia="ar-SA"/>
        </w:rPr>
        <w:t>e</w:t>
      </w:r>
      <w:r w:rsidRPr="007E5BCE">
        <w:rPr>
          <w:spacing w:val="80"/>
          <w:szCs w:val="22"/>
          <w:lang w:eastAsia="ar-SA"/>
        </w:rPr>
        <w:t xml:space="preserve"> </w:t>
      </w:r>
      <w:r w:rsidRPr="007E5BCE">
        <w:rPr>
          <w:szCs w:val="22"/>
          <w:lang w:eastAsia="ar-SA"/>
        </w:rPr>
        <w:t>stabilire</w:t>
      </w:r>
      <w:r w:rsidRPr="007E5BCE">
        <w:rPr>
          <w:spacing w:val="80"/>
          <w:szCs w:val="22"/>
          <w:lang w:eastAsia="ar-SA"/>
        </w:rPr>
        <w:t xml:space="preserve"> </w:t>
      </w:r>
      <w:r w:rsidRPr="007E5BCE">
        <w:rPr>
          <w:szCs w:val="22"/>
          <w:lang w:eastAsia="ar-SA"/>
        </w:rPr>
        <w:t>contestualmente</w:t>
      </w:r>
      <w:r w:rsidRPr="007E5BCE">
        <w:rPr>
          <w:spacing w:val="80"/>
          <w:szCs w:val="22"/>
          <w:lang w:eastAsia="ar-SA"/>
        </w:rPr>
        <w:t xml:space="preserve"> </w:t>
      </w:r>
      <w:r w:rsidRPr="007E5BCE">
        <w:rPr>
          <w:szCs w:val="22"/>
          <w:lang w:eastAsia="ar-SA"/>
        </w:rPr>
        <w:lastRenderedPageBreak/>
        <w:t>gli</w:t>
      </w:r>
      <w:r w:rsidRPr="007E5BCE">
        <w:rPr>
          <w:spacing w:val="80"/>
          <w:szCs w:val="22"/>
          <w:lang w:eastAsia="ar-SA"/>
        </w:rPr>
        <w:t xml:space="preserve"> </w:t>
      </w:r>
      <w:r w:rsidRPr="007E5BCE">
        <w:rPr>
          <w:szCs w:val="22"/>
          <w:lang w:eastAsia="ar-SA"/>
        </w:rPr>
        <w:t>oneri</w:t>
      </w:r>
      <w:r w:rsidRPr="007E5BCE">
        <w:rPr>
          <w:spacing w:val="80"/>
          <w:szCs w:val="22"/>
          <w:lang w:eastAsia="ar-SA"/>
        </w:rPr>
        <w:t xml:space="preserve"> </w:t>
      </w:r>
      <w:r w:rsidRPr="007E5BCE">
        <w:rPr>
          <w:szCs w:val="22"/>
          <w:lang w:eastAsia="ar-SA"/>
        </w:rPr>
        <w:t>economici a carico.</w:t>
      </w:r>
    </w:p>
    <w:p w:rsidR="007E5BCE" w:rsidRPr="007E5BCE" w:rsidRDefault="007E5BCE" w:rsidP="007E5BCE">
      <w:pPr>
        <w:widowControl w:val="0"/>
        <w:numPr>
          <w:ilvl w:val="1"/>
          <w:numId w:val="9"/>
        </w:numPr>
        <w:tabs>
          <w:tab w:val="left" w:pos="835"/>
          <w:tab w:val="left" w:pos="836"/>
        </w:tabs>
        <w:suppressAutoHyphens/>
        <w:spacing w:after="200" w:line="100" w:lineRule="atLeast"/>
        <w:ind w:right="140" w:firstLine="0"/>
        <w:jc w:val="both"/>
        <w:rPr>
          <w:sz w:val="26"/>
          <w:szCs w:val="22"/>
          <w:lang w:eastAsia="ar-SA"/>
        </w:rPr>
      </w:pPr>
      <w:r w:rsidRPr="007E5BCE">
        <w:rPr>
          <w:szCs w:val="22"/>
          <w:lang w:eastAsia="ar-SA"/>
        </w:rPr>
        <w:t>Ogni controversia derivante dall’esecuzione del presente accordo, che non venga definita</w:t>
      </w:r>
      <w:r w:rsidRPr="007E5BCE">
        <w:rPr>
          <w:spacing w:val="80"/>
          <w:szCs w:val="22"/>
          <w:lang w:eastAsia="ar-SA"/>
        </w:rPr>
        <w:t xml:space="preserve"> </w:t>
      </w:r>
      <w:r w:rsidRPr="007E5BCE">
        <w:rPr>
          <w:szCs w:val="22"/>
          <w:lang w:eastAsia="ar-SA"/>
        </w:rPr>
        <w:t>bonariamente dalla Conferenza, sarà devoluta alla giurisdizione del Tribunale di Sciacca.</w:t>
      </w:r>
    </w:p>
    <w:p w:rsidR="007E5BCE" w:rsidRPr="007E5BCE" w:rsidRDefault="007E5BCE" w:rsidP="007E5BCE">
      <w:pPr>
        <w:widowControl w:val="0"/>
        <w:suppressAutoHyphens/>
        <w:spacing w:line="100" w:lineRule="atLeast"/>
        <w:ind w:right="140"/>
        <w:rPr>
          <w:sz w:val="26"/>
          <w:lang w:eastAsia="ar-SA"/>
        </w:rPr>
      </w:pPr>
    </w:p>
    <w:p w:rsidR="007E5BCE" w:rsidRPr="007E5BCE" w:rsidRDefault="007E5BCE" w:rsidP="007E5BCE">
      <w:pPr>
        <w:widowControl w:val="0"/>
        <w:suppressAutoHyphens/>
        <w:spacing w:before="11" w:line="100" w:lineRule="atLeast"/>
        <w:ind w:right="140"/>
        <w:rPr>
          <w:sz w:val="21"/>
          <w:lang w:eastAsia="ar-SA"/>
        </w:rPr>
      </w:pPr>
    </w:p>
    <w:p w:rsidR="007E5BCE" w:rsidRPr="007E5BCE" w:rsidRDefault="007E5BCE" w:rsidP="007E5BCE">
      <w:pPr>
        <w:widowControl w:val="0"/>
        <w:tabs>
          <w:tab w:val="num" w:pos="432"/>
        </w:tabs>
        <w:suppressAutoHyphens/>
        <w:spacing w:line="100" w:lineRule="atLeast"/>
        <w:ind w:left="390" w:right="140"/>
        <w:jc w:val="center"/>
        <w:outlineLvl w:val="0"/>
        <w:rPr>
          <w:b/>
          <w:bCs/>
          <w:lang w:eastAsia="ar-SA"/>
        </w:rPr>
      </w:pPr>
      <w:r w:rsidRPr="007E5BCE">
        <w:rPr>
          <w:b/>
          <w:bCs/>
          <w:lang w:eastAsia="ar-SA"/>
        </w:rPr>
        <w:t>Art.</w:t>
      </w:r>
      <w:r w:rsidRPr="007E5BCE">
        <w:rPr>
          <w:b/>
          <w:bCs/>
          <w:spacing w:val="-2"/>
          <w:lang w:eastAsia="ar-SA"/>
        </w:rPr>
        <w:t xml:space="preserve"> </w:t>
      </w:r>
      <w:r w:rsidRPr="007E5BCE">
        <w:rPr>
          <w:b/>
          <w:bCs/>
          <w:lang w:eastAsia="ar-SA"/>
        </w:rPr>
        <w:t>8–</w:t>
      </w:r>
      <w:r w:rsidRPr="007E5BCE">
        <w:rPr>
          <w:b/>
          <w:bCs/>
          <w:spacing w:val="-2"/>
          <w:lang w:eastAsia="ar-SA"/>
        </w:rPr>
        <w:t xml:space="preserve"> </w:t>
      </w:r>
      <w:r w:rsidRPr="007E5BCE">
        <w:rPr>
          <w:b/>
          <w:bCs/>
          <w:lang w:eastAsia="ar-SA"/>
        </w:rPr>
        <w:t>Informazione e</w:t>
      </w:r>
      <w:r w:rsidRPr="007E5BCE">
        <w:rPr>
          <w:b/>
          <w:bCs/>
          <w:spacing w:val="-2"/>
          <w:lang w:eastAsia="ar-SA"/>
        </w:rPr>
        <w:t xml:space="preserve"> comunicazione</w:t>
      </w:r>
    </w:p>
    <w:p w:rsidR="007E5BCE" w:rsidRPr="007E5BCE" w:rsidRDefault="007E5BCE" w:rsidP="007E5BCE">
      <w:pPr>
        <w:widowControl w:val="0"/>
        <w:suppressAutoHyphens/>
        <w:spacing w:line="100" w:lineRule="atLeast"/>
        <w:ind w:right="140"/>
        <w:rPr>
          <w:b/>
          <w:lang w:eastAsia="ar-SA"/>
        </w:rPr>
      </w:pPr>
    </w:p>
    <w:p w:rsidR="007E5BCE" w:rsidRPr="007E5BCE" w:rsidRDefault="007E5BCE" w:rsidP="007E5BCE">
      <w:pPr>
        <w:widowControl w:val="0"/>
        <w:tabs>
          <w:tab w:val="left" w:pos="412"/>
        </w:tabs>
        <w:suppressAutoHyphens/>
        <w:spacing w:line="100" w:lineRule="atLeast"/>
        <w:ind w:left="115" w:right="140"/>
        <w:rPr>
          <w:szCs w:val="22"/>
          <w:lang w:eastAsia="ar-SA"/>
        </w:rPr>
      </w:pPr>
      <w:r w:rsidRPr="007E5BCE">
        <w:rPr>
          <w:szCs w:val="22"/>
          <w:lang w:eastAsia="ar-SA"/>
        </w:rPr>
        <w:t>Tutti gli Enti sottoscrittori si impegnano ad attivare, anche con forme organizzative comuni, per consentire alla cittadinanza di organizzarsi al meglio, un’efficace campagna di informazione sulle iniziative adottate, sullo stato della qualità dell’ambiente, sulla realizzazione</w:t>
      </w:r>
      <w:r w:rsidRPr="007E5BCE">
        <w:rPr>
          <w:spacing w:val="-1"/>
          <w:szCs w:val="22"/>
          <w:lang w:eastAsia="ar-SA"/>
        </w:rPr>
        <w:t xml:space="preserve"> </w:t>
      </w:r>
      <w:r w:rsidRPr="007E5BCE">
        <w:rPr>
          <w:szCs w:val="22"/>
          <w:lang w:eastAsia="ar-SA"/>
        </w:rPr>
        <w:t>di</w:t>
      </w:r>
      <w:r w:rsidRPr="007E5BCE">
        <w:rPr>
          <w:spacing w:val="-1"/>
          <w:szCs w:val="22"/>
          <w:lang w:eastAsia="ar-SA"/>
        </w:rPr>
        <w:t xml:space="preserve"> </w:t>
      </w:r>
      <w:r w:rsidRPr="007E5BCE">
        <w:rPr>
          <w:szCs w:val="22"/>
          <w:lang w:eastAsia="ar-SA"/>
        </w:rPr>
        <w:t>progetti comuni, utilizzando i</w:t>
      </w:r>
      <w:r w:rsidRPr="007E5BCE">
        <w:rPr>
          <w:spacing w:val="-1"/>
          <w:szCs w:val="22"/>
          <w:lang w:eastAsia="ar-SA"/>
        </w:rPr>
        <w:t xml:space="preserve"> </w:t>
      </w:r>
      <w:r w:rsidRPr="007E5BCE">
        <w:rPr>
          <w:szCs w:val="22"/>
          <w:lang w:eastAsia="ar-SA"/>
        </w:rPr>
        <w:t>sistemi di</w:t>
      </w:r>
      <w:r w:rsidRPr="007E5BCE">
        <w:rPr>
          <w:spacing w:val="-1"/>
          <w:szCs w:val="22"/>
          <w:lang w:eastAsia="ar-SA"/>
        </w:rPr>
        <w:t xml:space="preserve"> </w:t>
      </w:r>
      <w:r w:rsidRPr="007E5BCE">
        <w:rPr>
          <w:szCs w:val="22"/>
          <w:lang w:eastAsia="ar-SA"/>
        </w:rPr>
        <w:t>comunicazione a più larga diffusione</w:t>
      </w:r>
      <w:r w:rsidRPr="007E5BCE">
        <w:rPr>
          <w:spacing w:val="-2"/>
          <w:szCs w:val="22"/>
          <w:lang w:eastAsia="ar-SA"/>
        </w:rPr>
        <w:t>.</w:t>
      </w:r>
    </w:p>
    <w:p w:rsidR="007E5BCE" w:rsidRPr="007E5BCE" w:rsidRDefault="007E5BCE" w:rsidP="007E5BCE">
      <w:pPr>
        <w:widowControl w:val="0"/>
        <w:tabs>
          <w:tab w:val="left" w:pos="355"/>
        </w:tabs>
        <w:suppressAutoHyphens/>
        <w:spacing w:line="100" w:lineRule="atLeast"/>
        <w:ind w:left="115" w:right="140"/>
        <w:rPr>
          <w:sz w:val="22"/>
          <w:szCs w:val="22"/>
          <w:lang w:eastAsia="ar-SA"/>
        </w:rPr>
      </w:pPr>
      <w:r w:rsidRPr="007E5BCE">
        <w:rPr>
          <w:szCs w:val="22"/>
          <w:lang w:eastAsia="ar-SA"/>
        </w:rPr>
        <w:t>Tutti</w:t>
      </w:r>
      <w:r w:rsidRPr="007E5BCE">
        <w:rPr>
          <w:spacing w:val="-3"/>
          <w:szCs w:val="22"/>
          <w:lang w:eastAsia="ar-SA"/>
        </w:rPr>
        <w:t xml:space="preserve"> </w:t>
      </w:r>
      <w:r w:rsidRPr="007E5BCE">
        <w:rPr>
          <w:szCs w:val="22"/>
          <w:lang w:eastAsia="ar-SA"/>
        </w:rPr>
        <w:t>i</w:t>
      </w:r>
      <w:r w:rsidRPr="007E5BCE">
        <w:rPr>
          <w:spacing w:val="-3"/>
          <w:szCs w:val="22"/>
          <w:lang w:eastAsia="ar-SA"/>
        </w:rPr>
        <w:t xml:space="preserve"> </w:t>
      </w:r>
      <w:r w:rsidRPr="007E5BCE">
        <w:rPr>
          <w:szCs w:val="22"/>
          <w:lang w:eastAsia="ar-SA"/>
        </w:rPr>
        <w:t>dati</w:t>
      </w:r>
      <w:r w:rsidRPr="007E5BCE">
        <w:rPr>
          <w:spacing w:val="-3"/>
          <w:szCs w:val="22"/>
          <w:lang w:eastAsia="ar-SA"/>
        </w:rPr>
        <w:t xml:space="preserve"> </w:t>
      </w:r>
      <w:r w:rsidRPr="007E5BCE">
        <w:rPr>
          <w:szCs w:val="22"/>
          <w:lang w:eastAsia="ar-SA"/>
        </w:rPr>
        <w:t>raccolti</w:t>
      </w:r>
      <w:r w:rsidRPr="007E5BCE">
        <w:rPr>
          <w:spacing w:val="-3"/>
          <w:szCs w:val="22"/>
          <w:lang w:eastAsia="ar-SA"/>
        </w:rPr>
        <w:t xml:space="preserve"> </w:t>
      </w:r>
      <w:r w:rsidRPr="007E5BCE">
        <w:rPr>
          <w:szCs w:val="22"/>
          <w:lang w:eastAsia="ar-SA"/>
        </w:rPr>
        <w:t>e</w:t>
      </w:r>
      <w:r w:rsidRPr="007E5BCE">
        <w:rPr>
          <w:spacing w:val="-5"/>
          <w:szCs w:val="22"/>
          <w:lang w:eastAsia="ar-SA"/>
        </w:rPr>
        <w:t xml:space="preserve"> </w:t>
      </w:r>
      <w:r w:rsidRPr="007E5BCE">
        <w:rPr>
          <w:szCs w:val="22"/>
          <w:lang w:eastAsia="ar-SA"/>
        </w:rPr>
        <w:t>le</w:t>
      </w:r>
      <w:r w:rsidRPr="007E5BCE">
        <w:rPr>
          <w:spacing w:val="-3"/>
          <w:szCs w:val="22"/>
          <w:lang w:eastAsia="ar-SA"/>
        </w:rPr>
        <w:t xml:space="preserve"> </w:t>
      </w:r>
      <w:r w:rsidRPr="007E5BCE">
        <w:rPr>
          <w:szCs w:val="22"/>
          <w:lang w:eastAsia="ar-SA"/>
        </w:rPr>
        <w:t>informazioni</w:t>
      </w:r>
      <w:r w:rsidRPr="007E5BCE">
        <w:rPr>
          <w:spacing w:val="-3"/>
          <w:szCs w:val="22"/>
          <w:lang w:eastAsia="ar-SA"/>
        </w:rPr>
        <w:t xml:space="preserve"> </w:t>
      </w:r>
      <w:r w:rsidRPr="007E5BCE">
        <w:rPr>
          <w:szCs w:val="22"/>
          <w:lang w:eastAsia="ar-SA"/>
        </w:rPr>
        <w:t>sono</w:t>
      </w:r>
      <w:r w:rsidRPr="007E5BCE">
        <w:rPr>
          <w:spacing w:val="-4"/>
          <w:szCs w:val="22"/>
          <w:lang w:eastAsia="ar-SA"/>
        </w:rPr>
        <w:t xml:space="preserve"> </w:t>
      </w:r>
      <w:r w:rsidRPr="007E5BCE">
        <w:rPr>
          <w:szCs w:val="22"/>
          <w:lang w:eastAsia="ar-SA"/>
        </w:rPr>
        <w:t>resi</w:t>
      </w:r>
      <w:r w:rsidRPr="007E5BCE">
        <w:rPr>
          <w:spacing w:val="-3"/>
          <w:szCs w:val="22"/>
          <w:lang w:eastAsia="ar-SA"/>
        </w:rPr>
        <w:t xml:space="preserve"> </w:t>
      </w:r>
      <w:r w:rsidRPr="007E5BCE">
        <w:rPr>
          <w:szCs w:val="22"/>
          <w:lang w:eastAsia="ar-SA"/>
        </w:rPr>
        <w:t>pubblici</w:t>
      </w:r>
      <w:r w:rsidRPr="007E5BCE">
        <w:rPr>
          <w:spacing w:val="-3"/>
          <w:szCs w:val="22"/>
          <w:lang w:eastAsia="ar-SA"/>
        </w:rPr>
        <w:t xml:space="preserve"> </w:t>
      </w:r>
      <w:r w:rsidRPr="007E5BCE">
        <w:rPr>
          <w:szCs w:val="22"/>
          <w:lang w:eastAsia="ar-SA"/>
        </w:rPr>
        <w:t>mediante</w:t>
      </w:r>
      <w:r w:rsidRPr="007E5BCE">
        <w:rPr>
          <w:spacing w:val="-3"/>
          <w:szCs w:val="22"/>
          <w:lang w:eastAsia="ar-SA"/>
        </w:rPr>
        <w:t xml:space="preserve"> </w:t>
      </w:r>
      <w:r w:rsidRPr="007E5BCE">
        <w:rPr>
          <w:szCs w:val="22"/>
          <w:lang w:eastAsia="ar-SA"/>
        </w:rPr>
        <w:t>inserimento</w:t>
      </w:r>
      <w:r w:rsidRPr="007E5BCE">
        <w:rPr>
          <w:spacing w:val="-3"/>
          <w:szCs w:val="22"/>
          <w:lang w:eastAsia="ar-SA"/>
        </w:rPr>
        <w:t xml:space="preserve"> </w:t>
      </w:r>
      <w:r w:rsidRPr="007E5BCE">
        <w:rPr>
          <w:szCs w:val="22"/>
          <w:lang w:eastAsia="ar-SA"/>
        </w:rPr>
        <w:t>nel</w:t>
      </w:r>
      <w:r w:rsidRPr="007E5BCE">
        <w:rPr>
          <w:spacing w:val="-3"/>
          <w:szCs w:val="22"/>
          <w:lang w:eastAsia="ar-SA"/>
        </w:rPr>
        <w:t xml:space="preserve"> </w:t>
      </w:r>
      <w:r w:rsidRPr="007E5BCE">
        <w:rPr>
          <w:szCs w:val="22"/>
          <w:lang w:eastAsia="ar-SA"/>
        </w:rPr>
        <w:t>sito</w:t>
      </w:r>
      <w:r w:rsidRPr="007E5BCE">
        <w:rPr>
          <w:spacing w:val="-3"/>
          <w:szCs w:val="22"/>
          <w:lang w:eastAsia="ar-SA"/>
        </w:rPr>
        <w:t xml:space="preserve"> </w:t>
      </w:r>
      <w:r w:rsidRPr="007E5BCE">
        <w:rPr>
          <w:szCs w:val="22"/>
          <w:lang w:eastAsia="ar-SA"/>
        </w:rPr>
        <w:t>istituzionale della</w:t>
      </w:r>
      <w:r w:rsidRPr="007E5BCE">
        <w:rPr>
          <w:spacing w:val="-3"/>
          <w:szCs w:val="22"/>
          <w:lang w:eastAsia="ar-SA"/>
        </w:rPr>
        <w:t xml:space="preserve"> </w:t>
      </w:r>
      <w:r w:rsidRPr="007E5BCE">
        <w:rPr>
          <w:szCs w:val="22"/>
          <w:lang w:eastAsia="ar-SA"/>
        </w:rPr>
        <w:t>amministrazioni</w:t>
      </w:r>
      <w:r w:rsidRPr="007E5BCE">
        <w:rPr>
          <w:spacing w:val="-3"/>
          <w:szCs w:val="22"/>
          <w:lang w:eastAsia="ar-SA"/>
        </w:rPr>
        <w:t xml:space="preserve"> </w:t>
      </w:r>
      <w:r w:rsidRPr="007E5BCE">
        <w:rPr>
          <w:szCs w:val="22"/>
          <w:lang w:eastAsia="ar-SA"/>
        </w:rPr>
        <w:t>sottoscrittrici.</w:t>
      </w:r>
      <w:r w:rsidRPr="007E5BCE">
        <w:rPr>
          <w:spacing w:val="-3"/>
          <w:szCs w:val="22"/>
          <w:lang w:eastAsia="ar-SA"/>
        </w:rPr>
        <w:t xml:space="preserve"> </w:t>
      </w:r>
      <w:r w:rsidRPr="007E5BCE">
        <w:rPr>
          <w:szCs w:val="22"/>
          <w:lang w:eastAsia="ar-SA"/>
        </w:rPr>
        <w:t>Ogni</w:t>
      </w:r>
      <w:r w:rsidRPr="007E5BCE">
        <w:rPr>
          <w:spacing w:val="-5"/>
          <w:szCs w:val="22"/>
          <w:lang w:eastAsia="ar-SA"/>
        </w:rPr>
        <w:t xml:space="preserve"> </w:t>
      </w:r>
      <w:r w:rsidRPr="007E5BCE">
        <w:rPr>
          <w:szCs w:val="22"/>
          <w:lang w:eastAsia="ar-SA"/>
        </w:rPr>
        <w:t>modifica</w:t>
      </w:r>
      <w:r w:rsidRPr="007E5BCE">
        <w:rPr>
          <w:spacing w:val="-3"/>
          <w:szCs w:val="22"/>
          <w:lang w:eastAsia="ar-SA"/>
        </w:rPr>
        <w:t xml:space="preserve"> </w:t>
      </w:r>
      <w:r w:rsidRPr="007E5BCE">
        <w:rPr>
          <w:szCs w:val="22"/>
          <w:lang w:eastAsia="ar-SA"/>
        </w:rPr>
        <w:t>va</w:t>
      </w:r>
      <w:r w:rsidRPr="007E5BCE">
        <w:rPr>
          <w:spacing w:val="-3"/>
          <w:szCs w:val="22"/>
          <w:lang w:eastAsia="ar-SA"/>
        </w:rPr>
        <w:t xml:space="preserve"> </w:t>
      </w:r>
      <w:r w:rsidRPr="007E5BCE">
        <w:rPr>
          <w:szCs w:val="22"/>
          <w:lang w:eastAsia="ar-SA"/>
        </w:rPr>
        <w:t>effettuata</w:t>
      </w:r>
      <w:r w:rsidRPr="007E5BCE">
        <w:rPr>
          <w:spacing w:val="-3"/>
          <w:szCs w:val="22"/>
          <w:lang w:eastAsia="ar-SA"/>
        </w:rPr>
        <w:t xml:space="preserve"> </w:t>
      </w:r>
      <w:r w:rsidRPr="007E5BCE">
        <w:rPr>
          <w:szCs w:val="22"/>
          <w:lang w:eastAsia="ar-SA"/>
        </w:rPr>
        <w:t>per</w:t>
      </w:r>
      <w:r w:rsidRPr="007E5BCE">
        <w:rPr>
          <w:spacing w:val="-3"/>
          <w:szCs w:val="22"/>
          <w:lang w:eastAsia="ar-SA"/>
        </w:rPr>
        <w:t xml:space="preserve"> </w:t>
      </w:r>
      <w:r w:rsidRPr="007E5BCE">
        <w:rPr>
          <w:szCs w:val="22"/>
          <w:lang w:eastAsia="ar-SA"/>
        </w:rPr>
        <w:t>iscritto</w:t>
      </w:r>
      <w:r w:rsidRPr="007E5BCE">
        <w:rPr>
          <w:spacing w:val="-3"/>
          <w:szCs w:val="22"/>
          <w:lang w:eastAsia="ar-SA"/>
        </w:rPr>
        <w:t xml:space="preserve"> </w:t>
      </w:r>
      <w:r w:rsidRPr="007E5BCE">
        <w:rPr>
          <w:szCs w:val="22"/>
          <w:lang w:eastAsia="ar-SA"/>
        </w:rPr>
        <w:t>e</w:t>
      </w:r>
      <w:r w:rsidRPr="007E5BCE">
        <w:rPr>
          <w:spacing w:val="-3"/>
          <w:szCs w:val="22"/>
          <w:lang w:eastAsia="ar-SA"/>
        </w:rPr>
        <w:t xml:space="preserve"> </w:t>
      </w:r>
      <w:r w:rsidRPr="007E5BCE">
        <w:rPr>
          <w:szCs w:val="22"/>
          <w:lang w:eastAsia="ar-SA"/>
        </w:rPr>
        <w:t>previo</w:t>
      </w:r>
      <w:r w:rsidRPr="007E5BCE">
        <w:rPr>
          <w:spacing w:val="-3"/>
          <w:szCs w:val="22"/>
          <w:lang w:eastAsia="ar-SA"/>
        </w:rPr>
        <w:t xml:space="preserve"> </w:t>
      </w:r>
      <w:r w:rsidRPr="007E5BCE">
        <w:rPr>
          <w:szCs w:val="22"/>
          <w:lang w:eastAsia="ar-SA"/>
        </w:rPr>
        <w:t xml:space="preserve">provvedimento </w:t>
      </w:r>
      <w:proofErr w:type="spellStart"/>
      <w:r w:rsidRPr="007E5BCE">
        <w:rPr>
          <w:szCs w:val="22"/>
          <w:lang w:eastAsia="ar-SA"/>
        </w:rPr>
        <w:t>autorizzatorio</w:t>
      </w:r>
      <w:proofErr w:type="spellEnd"/>
      <w:r w:rsidRPr="007E5BCE">
        <w:rPr>
          <w:szCs w:val="22"/>
          <w:lang w:eastAsia="ar-SA"/>
        </w:rPr>
        <w:t xml:space="preserve"> dell’organo abilitato.</w:t>
      </w:r>
    </w:p>
    <w:p w:rsidR="007E5BCE" w:rsidRPr="007E5BCE" w:rsidRDefault="007E5BCE" w:rsidP="007E5BCE">
      <w:pPr>
        <w:widowControl w:val="0"/>
        <w:suppressAutoHyphens/>
        <w:spacing w:line="100" w:lineRule="atLeast"/>
        <w:ind w:right="140"/>
        <w:rPr>
          <w:lang w:eastAsia="ar-SA"/>
        </w:rPr>
      </w:pPr>
    </w:p>
    <w:p w:rsidR="007E5BCE" w:rsidRPr="007E5BCE" w:rsidRDefault="007E5BCE" w:rsidP="007E5BCE">
      <w:pPr>
        <w:widowControl w:val="0"/>
        <w:tabs>
          <w:tab w:val="num" w:pos="432"/>
        </w:tabs>
        <w:suppressAutoHyphens/>
        <w:spacing w:line="100" w:lineRule="atLeast"/>
        <w:ind w:left="390" w:right="140"/>
        <w:jc w:val="center"/>
        <w:outlineLvl w:val="0"/>
        <w:rPr>
          <w:b/>
          <w:bCs/>
          <w:lang w:eastAsia="ar-SA"/>
        </w:rPr>
      </w:pPr>
      <w:r w:rsidRPr="007E5BCE">
        <w:rPr>
          <w:b/>
          <w:bCs/>
          <w:lang w:eastAsia="ar-SA"/>
        </w:rPr>
        <w:t>Art.</w:t>
      </w:r>
      <w:r w:rsidRPr="007E5BCE">
        <w:rPr>
          <w:b/>
          <w:bCs/>
          <w:spacing w:val="-1"/>
          <w:lang w:eastAsia="ar-SA"/>
        </w:rPr>
        <w:t xml:space="preserve"> </w:t>
      </w:r>
      <w:r w:rsidRPr="007E5BCE">
        <w:rPr>
          <w:b/>
          <w:bCs/>
          <w:lang w:eastAsia="ar-SA"/>
        </w:rPr>
        <w:t>9</w:t>
      </w:r>
      <w:r w:rsidRPr="007E5BCE">
        <w:rPr>
          <w:b/>
          <w:bCs/>
          <w:spacing w:val="-1"/>
          <w:lang w:eastAsia="ar-SA"/>
        </w:rPr>
        <w:t xml:space="preserve"> </w:t>
      </w:r>
      <w:r w:rsidRPr="007E5BCE">
        <w:rPr>
          <w:b/>
          <w:bCs/>
          <w:lang w:eastAsia="ar-SA"/>
        </w:rPr>
        <w:t>–</w:t>
      </w:r>
      <w:r w:rsidRPr="007E5BCE">
        <w:rPr>
          <w:b/>
          <w:bCs/>
          <w:spacing w:val="-1"/>
          <w:lang w:eastAsia="ar-SA"/>
        </w:rPr>
        <w:t xml:space="preserve"> </w:t>
      </w:r>
      <w:r w:rsidRPr="007E5BCE">
        <w:rPr>
          <w:b/>
          <w:bCs/>
          <w:lang w:eastAsia="ar-SA"/>
        </w:rPr>
        <w:t>Disposizioni</w:t>
      </w:r>
      <w:r w:rsidRPr="007E5BCE">
        <w:rPr>
          <w:b/>
          <w:bCs/>
          <w:spacing w:val="-2"/>
          <w:lang w:eastAsia="ar-SA"/>
        </w:rPr>
        <w:t xml:space="preserve"> </w:t>
      </w:r>
      <w:r w:rsidRPr="007E5BCE">
        <w:rPr>
          <w:b/>
          <w:bCs/>
          <w:lang w:eastAsia="ar-SA"/>
        </w:rPr>
        <w:t>finali</w:t>
      </w:r>
      <w:r w:rsidRPr="007E5BCE">
        <w:rPr>
          <w:b/>
          <w:bCs/>
          <w:spacing w:val="-2"/>
          <w:lang w:eastAsia="ar-SA"/>
        </w:rPr>
        <w:t xml:space="preserve"> </w:t>
      </w:r>
      <w:r w:rsidRPr="007E5BCE">
        <w:rPr>
          <w:b/>
          <w:bCs/>
          <w:lang w:eastAsia="ar-SA"/>
        </w:rPr>
        <w:t>e</w:t>
      </w:r>
      <w:r w:rsidRPr="007E5BCE">
        <w:rPr>
          <w:b/>
          <w:bCs/>
          <w:spacing w:val="-2"/>
          <w:lang w:eastAsia="ar-SA"/>
        </w:rPr>
        <w:t xml:space="preserve"> </w:t>
      </w:r>
      <w:r w:rsidRPr="007E5BCE">
        <w:rPr>
          <w:b/>
          <w:bCs/>
          <w:lang w:eastAsia="ar-SA"/>
        </w:rPr>
        <w:t>di</w:t>
      </w:r>
      <w:r w:rsidRPr="007E5BCE">
        <w:rPr>
          <w:b/>
          <w:bCs/>
          <w:spacing w:val="-1"/>
          <w:lang w:eastAsia="ar-SA"/>
        </w:rPr>
        <w:t xml:space="preserve"> </w:t>
      </w:r>
      <w:r w:rsidRPr="007E5BCE">
        <w:rPr>
          <w:b/>
          <w:bCs/>
          <w:spacing w:val="-2"/>
          <w:lang w:eastAsia="ar-SA"/>
        </w:rPr>
        <w:t>chiusura</w:t>
      </w:r>
    </w:p>
    <w:p w:rsidR="007E5BCE" w:rsidRPr="007E5BCE" w:rsidRDefault="007E5BCE" w:rsidP="007E5BCE">
      <w:pPr>
        <w:suppressAutoHyphens/>
        <w:spacing w:after="200" w:line="276" w:lineRule="auto"/>
        <w:ind w:right="140"/>
        <w:rPr>
          <w:rFonts w:ascii="Calibri" w:eastAsia="SimSun" w:hAnsi="Calibri" w:cs="font329"/>
          <w:sz w:val="22"/>
          <w:szCs w:val="22"/>
          <w:lang w:eastAsia="ar-SA"/>
        </w:rPr>
      </w:pPr>
    </w:p>
    <w:p w:rsidR="007E5BCE" w:rsidRPr="007E5BCE" w:rsidRDefault="007E5BCE" w:rsidP="007E5BCE">
      <w:pPr>
        <w:widowControl w:val="0"/>
        <w:tabs>
          <w:tab w:val="left" w:pos="366"/>
        </w:tabs>
        <w:suppressAutoHyphens/>
        <w:spacing w:before="70" w:line="100" w:lineRule="atLeast"/>
        <w:ind w:left="115" w:right="140"/>
        <w:rPr>
          <w:szCs w:val="22"/>
          <w:lang w:eastAsia="ar-SA"/>
        </w:rPr>
      </w:pPr>
      <w:r w:rsidRPr="007E5BCE">
        <w:rPr>
          <w:szCs w:val="22"/>
          <w:lang w:eastAsia="ar-SA"/>
        </w:rPr>
        <w:t>.</w:t>
      </w:r>
    </w:p>
    <w:p w:rsidR="007E5BCE" w:rsidRPr="007E5BCE" w:rsidRDefault="007E5BCE" w:rsidP="007E5BCE">
      <w:pPr>
        <w:widowControl w:val="0"/>
        <w:tabs>
          <w:tab w:val="left" w:pos="480"/>
        </w:tabs>
        <w:suppressAutoHyphens/>
        <w:spacing w:line="100" w:lineRule="atLeast"/>
        <w:ind w:left="115" w:right="140"/>
        <w:jc w:val="both"/>
        <w:rPr>
          <w:szCs w:val="22"/>
          <w:lang w:eastAsia="ar-SA"/>
        </w:rPr>
      </w:pPr>
      <w:r w:rsidRPr="007E5BCE">
        <w:rPr>
          <w:szCs w:val="22"/>
          <w:lang w:eastAsia="ar-SA"/>
        </w:rPr>
        <w:t>Le Amministrazioni, ai sensi del Regolamento (UE) 2016/679, tratteranno i dati contenuti nel presente accordo, esclusivamente per lo svolgimento delle attività e per l’assolvimento degli obblighi previsti dalle leggi e dai regolamenti in materia. È garantito il diritto di accesso nei limiti previsti dalla legge n.</w:t>
      </w:r>
      <w:r w:rsidRPr="007E5BCE">
        <w:rPr>
          <w:spacing w:val="-1"/>
          <w:szCs w:val="22"/>
          <w:lang w:eastAsia="ar-SA"/>
        </w:rPr>
        <w:t xml:space="preserve"> </w:t>
      </w:r>
      <w:r w:rsidRPr="007E5BCE">
        <w:rPr>
          <w:szCs w:val="22"/>
          <w:lang w:eastAsia="ar-SA"/>
        </w:rPr>
        <w:t xml:space="preserve">241/1990 e del </w:t>
      </w:r>
      <w:proofErr w:type="spellStart"/>
      <w:r w:rsidRPr="007E5BCE">
        <w:rPr>
          <w:szCs w:val="22"/>
          <w:lang w:eastAsia="ar-SA"/>
        </w:rPr>
        <w:t>dlgs</w:t>
      </w:r>
      <w:proofErr w:type="spellEnd"/>
      <w:r w:rsidRPr="007E5BCE">
        <w:rPr>
          <w:szCs w:val="22"/>
          <w:lang w:eastAsia="ar-SA"/>
        </w:rPr>
        <w:t xml:space="preserve"> 33/2013, confermando che ogni singola</w:t>
      </w:r>
      <w:r w:rsidRPr="007E5BCE">
        <w:rPr>
          <w:spacing w:val="-13"/>
          <w:szCs w:val="22"/>
          <w:lang w:eastAsia="ar-SA"/>
        </w:rPr>
        <w:t xml:space="preserve"> </w:t>
      </w:r>
      <w:r w:rsidRPr="007E5BCE">
        <w:rPr>
          <w:szCs w:val="22"/>
          <w:lang w:eastAsia="ar-SA"/>
        </w:rPr>
        <w:t>Amministrazione si</w:t>
      </w:r>
      <w:r w:rsidRPr="007E5BCE">
        <w:rPr>
          <w:spacing w:val="-2"/>
          <w:szCs w:val="22"/>
          <w:lang w:eastAsia="ar-SA"/>
        </w:rPr>
        <w:t xml:space="preserve"> </w:t>
      </w:r>
      <w:r w:rsidRPr="007E5BCE">
        <w:rPr>
          <w:szCs w:val="22"/>
          <w:lang w:eastAsia="ar-SA"/>
        </w:rPr>
        <w:t>attiene</w:t>
      </w:r>
      <w:r w:rsidRPr="007E5BCE">
        <w:rPr>
          <w:spacing w:val="-2"/>
          <w:szCs w:val="22"/>
          <w:lang w:eastAsia="ar-SA"/>
        </w:rPr>
        <w:t xml:space="preserve"> </w:t>
      </w:r>
      <w:r w:rsidRPr="007E5BCE">
        <w:rPr>
          <w:szCs w:val="22"/>
          <w:lang w:eastAsia="ar-SA"/>
        </w:rPr>
        <w:t>al</w:t>
      </w:r>
      <w:r w:rsidRPr="007E5BCE">
        <w:rPr>
          <w:spacing w:val="-2"/>
          <w:szCs w:val="22"/>
          <w:lang w:eastAsia="ar-SA"/>
        </w:rPr>
        <w:t xml:space="preserve"> </w:t>
      </w:r>
      <w:r w:rsidRPr="007E5BCE">
        <w:rPr>
          <w:szCs w:val="22"/>
          <w:lang w:eastAsia="ar-SA"/>
        </w:rPr>
        <w:t>rispetto</w:t>
      </w:r>
      <w:r w:rsidRPr="007E5BCE">
        <w:rPr>
          <w:spacing w:val="-2"/>
          <w:szCs w:val="22"/>
          <w:lang w:eastAsia="ar-SA"/>
        </w:rPr>
        <w:t xml:space="preserve"> </w:t>
      </w:r>
      <w:r w:rsidRPr="007E5BCE">
        <w:rPr>
          <w:szCs w:val="22"/>
          <w:lang w:eastAsia="ar-SA"/>
        </w:rPr>
        <w:t>della</w:t>
      </w:r>
      <w:r w:rsidRPr="007E5BCE">
        <w:rPr>
          <w:spacing w:val="-2"/>
          <w:szCs w:val="22"/>
          <w:lang w:eastAsia="ar-SA"/>
        </w:rPr>
        <w:t xml:space="preserve"> </w:t>
      </w:r>
      <w:r w:rsidRPr="007E5BCE">
        <w:rPr>
          <w:szCs w:val="22"/>
          <w:lang w:eastAsia="ar-SA"/>
        </w:rPr>
        <w:t>normativa</w:t>
      </w:r>
      <w:r w:rsidRPr="007E5BCE">
        <w:rPr>
          <w:spacing w:val="-2"/>
          <w:szCs w:val="22"/>
          <w:lang w:eastAsia="ar-SA"/>
        </w:rPr>
        <w:t xml:space="preserve"> </w:t>
      </w:r>
      <w:r w:rsidRPr="007E5BCE">
        <w:rPr>
          <w:szCs w:val="22"/>
          <w:lang w:eastAsia="ar-SA"/>
        </w:rPr>
        <w:t>anticorruzione,</w:t>
      </w:r>
      <w:r w:rsidRPr="007E5BCE">
        <w:rPr>
          <w:spacing w:val="-2"/>
          <w:szCs w:val="22"/>
          <w:lang w:eastAsia="ar-SA"/>
        </w:rPr>
        <w:t xml:space="preserve"> </w:t>
      </w:r>
      <w:r w:rsidRPr="007E5BCE">
        <w:rPr>
          <w:szCs w:val="22"/>
          <w:lang w:eastAsia="ar-SA"/>
        </w:rPr>
        <w:t>dei</w:t>
      </w:r>
      <w:r w:rsidRPr="007E5BCE">
        <w:rPr>
          <w:spacing w:val="-2"/>
          <w:szCs w:val="22"/>
          <w:lang w:eastAsia="ar-SA"/>
        </w:rPr>
        <w:t xml:space="preserve"> </w:t>
      </w:r>
      <w:r w:rsidRPr="007E5BCE">
        <w:rPr>
          <w:szCs w:val="22"/>
          <w:lang w:eastAsia="ar-SA"/>
        </w:rPr>
        <w:t>piani</w:t>
      </w:r>
      <w:r w:rsidRPr="007E5BCE">
        <w:rPr>
          <w:spacing w:val="-2"/>
          <w:szCs w:val="22"/>
          <w:lang w:eastAsia="ar-SA"/>
        </w:rPr>
        <w:t xml:space="preserve"> </w:t>
      </w:r>
      <w:r w:rsidRPr="007E5BCE">
        <w:rPr>
          <w:szCs w:val="22"/>
          <w:lang w:eastAsia="ar-SA"/>
        </w:rPr>
        <w:t>di</w:t>
      </w:r>
      <w:r w:rsidRPr="007E5BCE">
        <w:rPr>
          <w:spacing w:val="-2"/>
          <w:szCs w:val="22"/>
          <w:lang w:eastAsia="ar-SA"/>
        </w:rPr>
        <w:t xml:space="preserve"> </w:t>
      </w:r>
      <w:r w:rsidRPr="007E5BCE">
        <w:rPr>
          <w:szCs w:val="22"/>
          <w:lang w:eastAsia="ar-SA"/>
        </w:rPr>
        <w:t>prevenzione</w:t>
      </w:r>
      <w:r w:rsidRPr="007E5BCE">
        <w:rPr>
          <w:spacing w:val="-2"/>
          <w:szCs w:val="22"/>
          <w:lang w:eastAsia="ar-SA"/>
        </w:rPr>
        <w:t xml:space="preserve"> </w:t>
      </w:r>
      <w:r w:rsidRPr="007E5BCE">
        <w:rPr>
          <w:szCs w:val="22"/>
          <w:lang w:eastAsia="ar-SA"/>
        </w:rPr>
        <w:t>della</w:t>
      </w:r>
      <w:r w:rsidRPr="007E5BCE">
        <w:rPr>
          <w:spacing w:val="-2"/>
          <w:szCs w:val="22"/>
          <w:lang w:eastAsia="ar-SA"/>
        </w:rPr>
        <w:t xml:space="preserve"> </w:t>
      </w:r>
      <w:r w:rsidRPr="007E5BCE">
        <w:rPr>
          <w:szCs w:val="22"/>
          <w:lang w:eastAsia="ar-SA"/>
        </w:rPr>
        <w:t>corruzione</w:t>
      </w:r>
      <w:r w:rsidRPr="007E5BCE">
        <w:rPr>
          <w:spacing w:val="-2"/>
          <w:szCs w:val="22"/>
          <w:lang w:eastAsia="ar-SA"/>
        </w:rPr>
        <w:t xml:space="preserve"> </w:t>
      </w:r>
      <w:r w:rsidRPr="007E5BCE">
        <w:rPr>
          <w:szCs w:val="22"/>
          <w:lang w:eastAsia="ar-SA"/>
        </w:rPr>
        <w:t>e</w:t>
      </w:r>
      <w:r w:rsidRPr="007E5BCE">
        <w:rPr>
          <w:spacing w:val="-2"/>
          <w:szCs w:val="22"/>
          <w:lang w:eastAsia="ar-SA"/>
        </w:rPr>
        <w:t xml:space="preserve"> </w:t>
      </w:r>
      <w:r w:rsidRPr="007E5BCE">
        <w:rPr>
          <w:szCs w:val="22"/>
          <w:lang w:eastAsia="ar-SA"/>
        </w:rPr>
        <w:t>della trasparenza, dei codici di comportamento, atti conosciuti dalle Parti in quanto pubblicati on line nei siti istituzionali, sez. “Amministrazione Trasparente”.</w:t>
      </w:r>
    </w:p>
    <w:p w:rsidR="007E5BCE" w:rsidRPr="007E5BCE" w:rsidRDefault="007E5BCE" w:rsidP="007E5BCE">
      <w:pPr>
        <w:widowControl w:val="0"/>
        <w:tabs>
          <w:tab w:val="left" w:pos="370"/>
        </w:tabs>
        <w:suppressAutoHyphens/>
        <w:spacing w:line="100" w:lineRule="atLeast"/>
        <w:ind w:left="115" w:right="140"/>
        <w:jc w:val="both"/>
        <w:rPr>
          <w:szCs w:val="22"/>
          <w:lang w:eastAsia="ar-SA"/>
        </w:rPr>
      </w:pPr>
      <w:r w:rsidRPr="007E5BCE">
        <w:rPr>
          <w:szCs w:val="22"/>
          <w:lang w:eastAsia="ar-SA"/>
        </w:rPr>
        <w:t xml:space="preserve">Il presente atto è soggetto a registrazione in caso d'uso, ai sensi dell'art. 4, Tariffa Parte seconda annessa al D.P.R. 131/1986 e </w:t>
      </w:r>
      <w:proofErr w:type="spellStart"/>
      <w:r w:rsidRPr="007E5BCE">
        <w:rPr>
          <w:szCs w:val="22"/>
          <w:lang w:eastAsia="ar-SA"/>
        </w:rPr>
        <w:t>s.m.i.</w:t>
      </w:r>
      <w:proofErr w:type="spellEnd"/>
      <w:r w:rsidRPr="007E5BCE">
        <w:rPr>
          <w:szCs w:val="22"/>
          <w:lang w:eastAsia="ar-SA"/>
        </w:rPr>
        <w:t xml:space="preserve"> a cura e spese della Parte richiedente.</w:t>
      </w:r>
    </w:p>
    <w:p w:rsidR="007E5BCE" w:rsidRPr="007E5BCE" w:rsidRDefault="007E5BCE" w:rsidP="007E5BCE">
      <w:pPr>
        <w:tabs>
          <w:tab w:val="left" w:pos="356"/>
        </w:tabs>
        <w:suppressAutoHyphens/>
        <w:spacing w:after="200" w:line="276" w:lineRule="auto"/>
        <w:ind w:left="142" w:right="140"/>
        <w:jc w:val="both"/>
        <w:rPr>
          <w:rFonts w:ascii="Calibri" w:eastAsia="SimSun" w:hAnsi="Calibri" w:cs="font329"/>
          <w:sz w:val="22"/>
          <w:szCs w:val="22"/>
          <w:lang w:eastAsia="ar-SA"/>
        </w:rPr>
      </w:pPr>
      <w:r w:rsidRPr="007E5BCE">
        <w:rPr>
          <w:rFonts w:eastAsia="SimSun"/>
          <w:szCs w:val="22"/>
          <w:lang w:eastAsia="ar-SA"/>
        </w:rPr>
        <w:t>Letto,</w:t>
      </w:r>
      <w:r w:rsidRPr="007E5BCE">
        <w:rPr>
          <w:rFonts w:eastAsia="SimSun"/>
          <w:spacing w:val="-2"/>
          <w:szCs w:val="22"/>
          <w:lang w:eastAsia="ar-SA"/>
        </w:rPr>
        <w:t xml:space="preserve"> </w:t>
      </w:r>
      <w:r w:rsidRPr="007E5BCE">
        <w:rPr>
          <w:rFonts w:eastAsia="SimSun"/>
          <w:szCs w:val="22"/>
          <w:lang w:eastAsia="ar-SA"/>
        </w:rPr>
        <w:t>confermato</w:t>
      </w:r>
      <w:r w:rsidRPr="007E5BCE">
        <w:rPr>
          <w:rFonts w:eastAsia="SimSun"/>
          <w:spacing w:val="-1"/>
          <w:szCs w:val="22"/>
          <w:lang w:eastAsia="ar-SA"/>
        </w:rPr>
        <w:t xml:space="preserve"> </w:t>
      </w:r>
      <w:r w:rsidRPr="007E5BCE">
        <w:rPr>
          <w:rFonts w:eastAsia="SimSun"/>
          <w:szCs w:val="22"/>
          <w:lang w:eastAsia="ar-SA"/>
        </w:rPr>
        <w:t>e</w:t>
      </w:r>
      <w:r w:rsidRPr="007E5BCE">
        <w:rPr>
          <w:rFonts w:eastAsia="SimSun"/>
          <w:spacing w:val="-3"/>
          <w:szCs w:val="22"/>
          <w:lang w:eastAsia="ar-SA"/>
        </w:rPr>
        <w:t xml:space="preserve"> </w:t>
      </w:r>
      <w:r w:rsidRPr="007E5BCE">
        <w:rPr>
          <w:rFonts w:eastAsia="SimSun"/>
          <w:spacing w:val="-2"/>
          <w:szCs w:val="22"/>
          <w:lang w:eastAsia="ar-SA"/>
        </w:rPr>
        <w:t>sottoscritto.</w:t>
      </w:r>
    </w:p>
    <w:p w:rsidR="007E5BCE" w:rsidRPr="007E5BCE" w:rsidRDefault="007E5BCE" w:rsidP="007E5BCE">
      <w:pPr>
        <w:suppressAutoHyphens/>
        <w:spacing w:line="100" w:lineRule="atLeast"/>
        <w:ind w:right="140"/>
        <w:jc w:val="both"/>
        <w:rPr>
          <w:rFonts w:ascii="Calibri" w:eastAsia="SimSun" w:hAnsi="Calibri" w:cs="font329"/>
          <w:sz w:val="22"/>
          <w:szCs w:val="22"/>
          <w:lang w:eastAsia="ar-SA"/>
        </w:rPr>
      </w:pPr>
    </w:p>
    <w:p w:rsidR="007E5BCE" w:rsidRPr="0066781C" w:rsidRDefault="007E5BCE" w:rsidP="007E5BCE">
      <w:pPr>
        <w:widowControl w:val="0"/>
        <w:suppressAutoHyphens/>
        <w:spacing w:after="200" w:line="160" w:lineRule="atLeast"/>
        <w:ind w:left="720"/>
        <w:jc w:val="both"/>
        <w:rPr>
          <w:b/>
          <w:bCs/>
          <w:color w:val="000000"/>
          <w:sz w:val="22"/>
          <w:szCs w:val="22"/>
          <w:lang w:eastAsia="ar-SA"/>
        </w:rPr>
      </w:pPr>
    </w:p>
    <w:p w:rsidR="007E5BCE" w:rsidRDefault="007E5BCE" w:rsidP="000E1729">
      <w:pPr>
        <w:jc w:val="both"/>
        <w:rPr>
          <w:i/>
        </w:rPr>
      </w:pPr>
    </w:p>
    <w:p w:rsidR="007E5BCE" w:rsidRDefault="007E5BCE" w:rsidP="000E1729">
      <w:pPr>
        <w:jc w:val="both"/>
        <w:rPr>
          <w:i/>
        </w:rPr>
      </w:pPr>
    </w:p>
    <w:p w:rsidR="007E5BCE" w:rsidRDefault="007E5BCE" w:rsidP="000E1729">
      <w:pPr>
        <w:jc w:val="both"/>
        <w:rPr>
          <w:i/>
        </w:rPr>
      </w:pPr>
    </w:p>
    <w:p w:rsidR="007E5BCE" w:rsidRDefault="007E5BCE" w:rsidP="000E1729">
      <w:pPr>
        <w:jc w:val="both"/>
        <w:rPr>
          <w:i/>
        </w:rPr>
      </w:pPr>
    </w:p>
    <w:p w:rsidR="007E5BCE" w:rsidRDefault="007E5BCE" w:rsidP="000E1729">
      <w:pPr>
        <w:jc w:val="both"/>
        <w:rPr>
          <w:i/>
        </w:rPr>
      </w:pPr>
    </w:p>
    <w:p w:rsidR="007E5BCE" w:rsidRDefault="007E5BCE" w:rsidP="000E1729">
      <w:pPr>
        <w:jc w:val="both"/>
        <w:rPr>
          <w:i/>
        </w:rPr>
      </w:pPr>
    </w:p>
    <w:p w:rsidR="007E5BCE" w:rsidRDefault="007E5BCE" w:rsidP="000E1729">
      <w:pPr>
        <w:jc w:val="both"/>
        <w:rPr>
          <w:i/>
        </w:rPr>
      </w:pPr>
    </w:p>
    <w:p w:rsidR="007E5BCE" w:rsidRDefault="007E5BCE" w:rsidP="000E1729">
      <w:pPr>
        <w:jc w:val="both"/>
        <w:rPr>
          <w:i/>
        </w:rPr>
      </w:pPr>
    </w:p>
    <w:p w:rsidR="007E5BCE" w:rsidRDefault="007E5BCE" w:rsidP="000E1729">
      <w:pPr>
        <w:jc w:val="both"/>
        <w:rPr>
          <w:i/>
        </w:rPr>
      </w:pPr>
    </w:p>
    <w:p w:rsidR="007E5BCE" w:rsidRDefault="007E5BCE" w:rsidP="000E1729">
      <w:pPr>
        <w:jc w:val="both"/>
        <w:rPr>
          <w:i/>
        </w:rPr>
      </w:pPr>
    </w:p>
    <w:p w:rsidR="007E5BCE" w:rsidRDefault="007E5BCE" w:rsidP="000E1729">
      <w:pPr>
        <w:jc w:val="both"/>
        <w:rPr>
          <w:i/>
        </w:rPr>
      </w:pPr>
    </w:p>
    <w:p w:rsidR="007E5BCE" w:rsidRDefault="007E5BCE" w:rsidP="000E1729">
      <w:pPr>
        <w:jc w:val="both"/>
        <w:rPr>
          <w:i/>
        </w:rPr>
      </w:pPr>
    </w:p>
    <w:p w:rsidR="007E5BCE" w:rsidRDefault="007E5BCE" w:rsidP="000E1729">
      <w:pPr>
        <w:jc w:val="both"/>
        <w:rPr>
          <w:i/>
        </w:rPr>
      </w:pPr>
    </w:p>
    <w:p w:rsidR="007E5BCE" w:rsidRDefault="007E5BCE" w:rsidP="000E1729">
      <w:pPr>
        <w:jc w:val="both"/>
        <w:rPr>
          <w:i/>
        </w:rPr>
      </w:pPr>
    </w:p>
    <w:p w:rsidR="007E5BCE" w:rsidRDefault="007E5BCE" w:rsidP="000E1729">
      <w:pPr>
        <w:jc w:val="both"/>
        <w:rPr>
          <w:i/>
        </w:rPr>
      </w:pPr>
    </w:p>
    <w:p w:rsidR="007E5BCE" w:rsidRDefault="007E5BCE" w:rsidP="000E1729">
      <w:pPr>
        <w:jc w:val="both"/>
        <w:rPr>
          <w:i/>
        </w:rPr>
      </w:pPr>
    </w:p>
    <w:p w:rsidR="007E5BCE" w:rsidRDefault="007E5BCE" w:rsidP="000E1729">
      <w:pPr>
        <w:jc w:val="both"/>
        <w:rPr>
          <w:i/>
        </w:rPr>
      </w:pPr>
    </w:p>
    <w:p w:rsidR="000E1729" w:rsidRDefault="000E1729" w:rsidP="000E1729">
      <w:pPr>
        <w:jc w:val="both"/>
        <w:rPr>
          <w:i/>
        </w:rPr>
      </w:pPr>
      <w:bookmarkStart w:id="1" w:name="_GoBack"/>
      <w:bookmarkEnd w:id="1"/>
      <w:r>
        <w:rPr>
          <w:i/>
        </w:rPr>
        <w:t>Il presente verbale , viene sottoscritto come segue:</w:t>
      </w:r>
    </w:p>
    <w:p w:rsidR="00104DFF" w:rsidRDefault="00104DFF" w:rsidP="00104DFF">
      <w:pPr>
        <w:jc w:val="center"/>
        <w:rPr>
          <w:i/>
        </w:rPr>
      </w:pPr>
    </w:p>
    <w:p w:rsidR="00104DFF" w:rsidRPr="001E65C1" w:rsidRDefault="00104DFF" w:rsidP="00104DFF">
      <w:pPr>
        <w:jc w:val="center"/>
        <w:rPr>
          <w:b/>
          <w:i/>
        </w:rPr>
      </w:pPr>
      <w:r w:rsidRPr="001E65C1">
        <w:rPr>
          <w:b/>
          <w:i/>
        </w:rPr>
        <w:t>IL PRESIDENTE</w:t>
      </w:r>
    </w:p>
    <w:p w:rsidR="00104DFF" w:rsidRDefault="00551B35" w:rsidP="00551B35">
      <w:pPr>
        <w:rPr>
          <w:i/>
        </w:rPr>
      </w:pPr>
      <w:r>
        <w:rPr>
          <w:i/>
        </w:rPr>
        <w:t xml:space="preserve">                                                         </w:t>
      </w:r>
      <w:r w:rsidR="0066781C">
        <w:rPr>
          <w:i/>
        </w:rPr>
        <w:t>F.to</w:t>
      </w:r>
      <w:r w:rsidR="003A0FD7">
        <w:rPr>
          <w:i/>
        </w:rPr>
        <w:t xml:space="preserve">   </w:t>
      </w:r>
      <w:r w:rsidR="00104DFF">
        <w:rPr>
          <w:i/>
        </w:rPr>
        <w:t xml:space="preserve">Avv. Ciaccio Francesco </w:t>
      </w:r>
    </w:p>
    <w:p w:rsidR="00104DFF" w:rsidRDefault="00104DFF" w:rsidP="00104DFF">
      <w:pPr>
        <w:jc w:val="both"/>
        <w:rPr>
          <w:i/>
        </w:rPr>
      </w:pPr>
    </w:p>
    <w:p w:rsidR="00104DFF" w:rsidRDefault="00104DFF" w:rsidP="00104DFF">
      <w:pPr>
        <w:jc w:val="both"/>
        <w:rPr>
          <w:b/>
          <w:i/>
        </w:rPr>
      </w:pPr>
      <w:r w:rsidRPr="001E65C1">
        <w:rPr>
          <w:b/>
          <w:i/>
        </w:rPr>
        <w:t>IL CONSIGLIERE ANZIANO</w:t>
      </w:r>
      <w:r>
        <w:rPr>
          <w:i/>
        </w:rPr>
        <w:t xml:space="preserve">                          </w:t>
      </w:r>
      <w:r w:rsidR="00912F19">
        <w:rPr>
          <w:i/>
        </w:rPr>
        <w:t xml:space="preserve">               </w:t>
      </w:r>
      <w:r w:rsidRPr="001E65C1">
        <w:rPr>
          <w:b/>
          <w:i/>
        </w:rPr>
        <w:t xml:space="preserve">  IL SEGRETARIO COMUNALE</w:t>
      </w:r>
    </w:p>
    <w:p w:rsidR="00551B35" w:rsidRDefault="00207DE6" w:rsidP="00104DFF">
      <w:pPr>
        <w:jc w:val="both"/>
        <w:rPr>
          <w:b/>
          <w:i/>
        </w:rPr>
      </w:pPr>
      <w:r>
        <w:rPr>
          <w:b/>
          <w:i/>
        </w:rPr>
        <w:t xml:space="preserve">                                                                                                             </w:t>
      </w:r>
      <w:r w:rsidRPr="00207DE6">
        <w:rPr>
          <w:b/>
          <w:i/>
        </w:rPr>
        <w:t xml:space="preserve"> </w:t>
      </w:r>
    </w:p>
    <w:p w:rsidR="000901B4" w:rsidRPr="00551B35" w:rsidRDefault="0066781C" w:rsidP="00104DFF">
      <w:pPr>
        <w:jc w:val="both"/>
        <w:rPr>
          <w:b/>
          <w:i/>
        </w:rPr>
      </w:pPr>
      <w:r>
        <w:t>F.to</w:t>
      </w:r>
      <w:r w:rsidR="003A0FD7">
        <w:t xml:space="preserve">  </w:t>
      </w:r>
      <w:r w:rsidR="00104DFF">
        <w:rPr>
          <w:i/>
        </w:rPr>
        <w:t xml:space="preserve">Dott. Marino Roberto                           </w:t>
      </w:r>
      <w:r w:rsidR="00912F19">
        <w:rPr>
          <w:i/>
        </w:rPr>
        <w:t xml:space="preserve">                         </w:t>
      </w:r>
      <w:r>
        <w:rPr>
          <w:i/>
        </w:rPr>
        <w:t xml:space="preserve">    F.to </w:t>
      </w:r>
      <w:r w:rsidR="005B2D60">
        <w:rPr>
          <w:i/>
        </w:rPr>
        <w:t xml:space="preserve"> Dott.ssa  Antonina Ferraro</w:t>
      </w:r>
    </w:p>
    <w:p w:rsidR="000901B4" w:rsidRDefault="000901B4" w:rsidP="00104DFF">
      <w:pPr>
        <w:jc w:val="both"/>
        <w:rPr>
          <w:i/>
        </w:rPr>
      </w:pPr>
    </w:p>
    <w:p w:rsidR="00104DFF" w:rsidRDefault="00104DFF" w:rsidP="00104DFF">
      <w:pPr>
        <w:pBdr>
          <w:bottom w:val="single" w:sz="12" w:space="1" w:color="auto"/>
        </w:pBdr>
        <w:jc w:val="both"/>
        <w:rPr>
          <w:i/>
        </w:rPr>
      </w:pPr>
    </w:p>
    <w:p w:rsidR="000901B4" w:rsidRPr="000901B4" w:rsidRDefault="000901B4" w:rsidP="000901B4">
      <w:pPr>
        <w:ind w:right="51"/>
        <w:jc w:val="center"/>
        <w:rPr>
          <w:b/>
          <w:i/>
          <w:sz w:val="28"/>
          <w:szCs w:val="20"/>
        </w:rPr>
      </w:pPr>
      <w:r w:rsidRPr="000901B4">
        <w:rPr>
          <w:b/>
          <w:i/>
          <w:sz w:val="28"/>
          <w:szCs w:val="20"/>
        </w:rPr>
        <w:t>CERTIFICATO  DI   PUBBLICAZIONE</w:t>
      </w:r>
    </w:p>
    <w:p w:rsidR="000901B4" w:rsidRPr="000901B4" w:rsidRDefault="000901B4" w:rsidP="000901B4">
      <w:pPr>
        <w:spacing w:line="360" w:lineRule="atLeast"/>
        <w:ind w:right="51"/>
        <w:jc w:val="both"/>
        <w:rPr>
          <w:sz w:val="28"/>
          <w:szCs w:val="20"/>
        </w:rPr>
      </w:pPr>
      <w:r w:rsidRPr="000901B4">
        <w:rPr>
          <w:sz w:val="28"/>
          <w:szCs w:val="20"/>
        </w:rPr>
        <w:t>Il sottoscritto Responsabile della tenuta dell’Albo pretorio on-line, giusta determina sindacale n.4/2021, ai sensi dell’art. 5, c. 2, del “Regolamento per la gestione delle procedure di pubblicazione all’albo pretorio on-line “</w:t>
      </w:r>
    </w:p>
    <w:p w:rsidR="000901B4" w:rsidRPr="000901B4" w:rsidRDefault="000901B4" w:rsidP="000901B4">
      <w:pPr>
        <w:ind w:right="51"/>
        <w:jc w:val="center"/>
        <w:rPr>
          <w:b/>
          <w:i/>
          <w:sz w:val="28"/>
          <w:szCs w:val="20"/>
        </w:rPr>
      </w:pPr>
    </w:p>
    <w:p w:rsidR="000901B4" w:rsidRPr="000901B4" w:rsidRDefault="000901B4" w:rsidP="000901B4">
      <w:pPr>
        <w:spacing w:line="360" w:lineRule="atLeast"/>
        <w:ind w:right="51"/>
        <w:jc w:val="center"/>
        <w:rPr>
          <w:b/>
          <w:sz w:val="28"/>
          <w:szCs w:val="20"/>
        </w:rPr>
      </w:pPr>
      <w:r w:rsidRPr="000901B4">
        <w:rPr>
          <w:b/>
          <w:sz w:val="28"/>
          <w:szCs w:val="20"/>
        </w:rPr>
        <w:t>CERTIFICA</w:t>
      </w:r>
    </w:p>
    <w:p w:rsidR="000901B4" w:rsidRPr="000901B4" w:rsidRDefault="000901B4" w:rsidP="000901B4">
      <w:pPr>
        <w:spacing w:line="360" w:lineRule="atLeast"/>
        <w:ind w:right="51"/>
        <w:jc w:val="both"/>
        <w:rPr>
          <w:sz w:val="28"/>
          <w:szCs w:val="20"/>
        </w:rPr>
      </w:pPr>
      <w:r w:rsidRPr="000901B4">
        <w:rPr>
          <w:sz w:val="28"/>
          <w:szCs w:val="20"/>
        </w:rPr>
        <w:t>Che copia della presente deliberazione, ai sensi dell’art.11 della L.R. n.44/91, e successive modifiche ed integrazioni, è stata pubblicata mediante affissione all’Albo Pretori</w:t>
      </w:r>
      <w:r w:rsidR="00400087">
        <w:rPr>
          <w:sz w:val="28"/>
          <w:szCs w:val="20"/>
        </w:rPr>
        <w:t>o on–line,  il giorno 16/03/2022</w:t>
      </w:r>
      <w:r w:rsidR="005B2D60">
        <w:rPr>
          <w:sz w:val="28"/>
          <w:szCs w:val="20"/>
        </w:rPr>
        <w:t xml:space="preserve"> </w:t>
      </w:r>
      <w:r w:rsidR="00912F19">
        <w:rPr>
          <w:sz w:val="28"/>
          <w:szCs w:val="20"/>
        </w:rPr>
        <w:t xml:space="preserve"> </w:t>
      </w:r>
      <w:r w:rsidRPr="000901B4">
        <w:rPr>
          <w:sz w:val="28"/>
          <w:szCs w:val="20"/>
        </w:rPr>
        <w:t xml:space="preserve"> e vi rimarrà affissa per giorni 15 consecutivi.</w:t>
      </w:r>
    </w:p>
    <w:p w:rsidR="000901B4" w:rsidRPr="000901B4" w:rsidRDefault="000901B4" w:rsidP="000901B4">
      <w:pPr>
        <w:spacing w:line="360" w:lineRule="atLeast"/>
        <w:ind w:right="51"/>
        <w:jc w:val="both"/>
        <w:rPr>
          <w:sz w:val="28"/>
          <w:szCs w:val="20"/>
        </w:rPr>
      </w:pPr>
      <w:r w:rsidRPr="000901B4">
        <w:rPr>
          <w:sz w:val="28"/>
          <w:szCs w:val="20"/>
        </w:rPr>
        <w:t>Dalla Residenz</w:t>
      </w:r>
      <w:r>
        <w:rPr>
          <w:sz w:val="28"/>
          <w:szCs w:val="20"/>
        </w:rPr>
        <w:t xml:space="preserve">a Municipale, lì    </w:t>
      </w:r>
      <w:r w:rsidR="00400087">
        <w:rPr>
          <w:sz w:val="28"/>
          <w:szCs w:val="20"/>
        </w:rPr>
        <w:t>17/03/2022</w:t>
      </w:r>
      <w:r>
        <w:rPr>
          <w:sz w:val="28"/>
          <w:szCs w:val="20"/>
        </w:rPr>
        <w:t xml:space="preserve">           </w:t>
      </w:r>
    </w:p>
    <w:p w:rsidR="000901B4" w:rsidRPr="000901B4" w:rsidRDefault="000901B4" w:rsidP="000901B4">
      <w:pPr>
        <w:spacing w:line="360" w:lineRule="atLeast"/>
        <w:ind w:right="51"/>
        <w:jc w:val="both"/>
        <w:rPr>
          <w:szCs w:val="20"/>
        </w:rPr>
      </w:pPr>
    </w:p>
    <w:p w:rsidR="000901B4" w:rsidRDefault="000901B4" w:rsidP="000901B4">
      <w:pPr>
        <w:spacing w:line="360" w:lineRule="atLeast"/>
        <w:ind w:right="51"/>
        <w:jc w:val="right"/>
        <w:rPr>
          <w:b/>
          <w:sz w:val="28"/>
          <w:szCs w:val="20"/>
        </w:rPr>
      </w:pPr>
      <w:r>
        <w:rPr>
          <w:b/>
          <w:sz w:val="28"/>
          <w:szCs w:val="20"/>
        </w:rPr>
        <w:t xml:space="preserve">  </w:t>
      </w:r>
      <w:r w:rsidRPr="000901B4">
        <w:rPr>
          <w:b/>
          <w:sz w:val="28"/>
          <w:szCs w:val="20"/>
        </w:rPr>
        <w:t xml:space="preserve">Il Messo Comunale </w:t>
      </w:r>
    </w:p>
    <w:p w:rsidR="000901B4" w:rsidRPr="000901B4" w:rsidRDefault="0066781C" w:rsidP="000901B4">
      <w:pPr>
        <w:spacing w:line="360" w:lineRule="atLeast"/>
        <w:ind w:right="51"/>
        <w:jc w:val="right"/>
        <w:rPr>
          <w:b/>
          <w:sz w:val="32"/>
          <w:szCs w:val="20"/>
        </w:rPr>
      </w:pPr>
      <w:r>
        <w:rPr>
          <w:b/>
        </w:rPr>
        <w:t xml:space="preserve">F.to </w:t>
      </w:r>
      <w:proofErr w:type="spellStart"/>
      <w:r w:rsidR="000901B4" w:rsidRPr="000901B4">
        <w:rPr>
          <w:b/>
        </w:rPr>
        <w:t>G.Catalano</w:t>
      </w:r>
      <w:proofErr w:type="spellEnd"/>
      <w:r w:rsidR="000901B4" w:rsidRPr="000901B4">
        <w:rPr>
          <w:b/>
        </w:rPr>
        <w:t xml:space="preserve"> / V. </w:t>
      </w:r>
      <w:proofErr w:type="spellStart"/>
      <w:r w:rsidR="000901B4" w:rsidRPr="000901B4">
        <w:rPr>
          <w:b/>
        </w:rPr>
        <w:t>Montelione</w:t>
      </w:r>
      <w:proofErr w:type="spellEnd"/>
      <w:r w:rsidR="000901B4" w:rsidRPr="000901B4">
        <w:rPr>
          <w:b/>
          <w:sz w:val="28"/>
          <w:szCs w:val="20"/>
        </w:rPr>
        <w:t xml:space="preserve"> </w:t>
      </w:r>
      <w:r w:rsidR="000901B4" w:rsidRPr="000901B4">
        <w:rPr>
          <w:b/>
          <w:szCs w:val="20"/>
        </w:rPr>
        <w:t xml:space="preserve">                                                    </w:t>
      </w:r>
    </w:p>
    <w:p w:rsidR="000901B4" w:rsidRPr="000901B4" w:rsidRDefault="000901B4" w:rsidP="000901B4">
      <w:pPr>
        <w:pBdr>
          <w:bottom w:val="double" w:sz="6" w:space="1" w:color="auto"/>
        </w:pBdr>
        <w:jc w:val="both"/>
        <w:rPr>
          <w:b/>
        </w:rPr>
      </w:pPr>
      <w:r w:rsidRPr="000901B4">
        <w:rPr>
          <w:b/>
        </w:rPr>
        <w:t xml:space="preserve">    </w:t>
      </w:r>
    </w:p>
    <w:p w:rsidR="001E65C1" w:rsidRPr="001E65C1" w:rsidRDefault="000901B4" w:rsidP="000901B4">
      <w:r w:rsidRPr="000901B4">
        <w:rPr>
          <w:b/>
        </w:rPr>
        <w:t xml:space="preserve">                                                                                </w:t>
      </w:r>
    </w:p>
    <w:p w:rsidR="00490FA8" w:rsidRDefault="00490FA8" w:rsidP="00490FA8"/>
    <w:p w:rsidR="00490FA8" w:rsidRDefault="00490FA8" w:rsidP="00490FA8">
      <w:pPr>
        <w:pStyle w:val="Paragrafoelenco"/>
        <w:ind w:left="142"/>
        <w:jc w:val="both"/>
      </w:pPr>
      <w:r>
        <w:t>Il sottoscritto SEGRETARIO COMUNALE, visti gli atti d’ufficio</w:t>
      </w:r>
    </w:p>
    <w:p w:rsidR="00490FA8" w:rsidRDefault="00490FA8" w:rsidP="00490FA8">
      <w:pPr>
        <w:pStyle w:val="Paragrafoelenco"/>
        <w:ind w:left="142"/>
        <w:jc w:val="both"/>
      </w:pPr>
    </w:p>
    <w:p w:rsidR="00490FA8" w:rsidRDefault="00490FA8" w:rsidP="00490FA8">
      <w:pPr>
        <w:jc w:val="center"/>
        <w:rPr>
          <w:b/>
        </w:rPr>
      </w:pPr>
      <w:r>
        <w:rPr>
          <w:b/>
        </w:rPr>
        <w:t xml:space="preserve">A T </w:t>
      </w:r>
      <w:proofErr w:type="spellStart"/>
      <w:r>
        <w:rPr>
          <w:b/>
        </w:rPr>
        <w:t>T</w:t>
      </w:r>
      <w:proofErr w:type="spellEnd"/>
      <w:r>
        <w:rPr>
          <w:b/>
        </w:rPr>
        <w:t xml:space="preserve"> E S T A</w:t>
      </w:r>
    </w:p>
    <w:p w:rsidR="00490FA8" w:rsidRDefault="00490FA8" w:rsidP="00490FA8">
      <w:pPr>
        <w:jc w:val="both"/>
        <w:rPr>
          <w:b/>
        </w:rPr>
      </w:pPr>
    </w:p>
    <w:p w:rsidR="00490FA8" w:rsidRDefault="00490FA8" w:rsidP="00490FA8">
      <w:pPr>
        <w:jc w:val="both"/>
      </w:pPr>
      <w:r>
        <w:t>Che la presente deliberazione in applicazione dell’art.12 della L.R. 3 dicembre 1991, n.44 e successive modificazioni</w:t>
      </w:r>
    </w:p>
    <w:p w:rsidR="00490FA8" w:rsidRDefault="00490FA8" w:rsidP="00490FA8">
      <w:pPr>
        <w:pStyle w:val="Paragrafoelenco"/>
        <w:ind w:left="142"/>
        <w:jc w:val="center"/>
      </w:pPr>
    </w:p>
    <w:p w:rsidR="00490FA8" w:rsidRDefault="00490FA8" w:rsidP="00490FA8">
      <w:pPr>
        <w:pStyle w:val="Paragrafoelenco"/>
        <w:ind w:left="142"/>
        <w:jc w:val="center"/>
        <w:rPr>
          <w:b/>
        </w:rPr>
      </w:pPr>
      <w:r>
        <w:rPr>
          <w:b/>
        </w:rPr>
        <w:t>E’  DIVENUTA ESECUTIVA  IL 14/03/2022</w:t>
      </w:r>
    </w:p>
    <w:p w:rsidR="00490FA8" w:rsidRDefault="00490FA8" w:rsidP="00490FA8">
      <w:pPr>
        <w:pStyle w:val="Paragrafoelenco"/>
        <w:ind w:left="142"/>
        <w:jc w:val="center"/>
        <w:rPr>
          <w:b/>
        </w:rPr>
      </w:pPr>
    </w:p>
    <w:p w:rsidR="00490FA8" w:rsidRDefault="00490FA8" w:rsidP="00490FA8">
      <w:pPr>
        <w:pStyle w:val="Paragrafoelenco"/>
        <w:ind w:left="142"/>
        <w:jc w:val="both"/>
      </w:pPr>
      <w:r>
        <w:t>A seguito di separata votazione con la quale l’organo deliberante l’ha dichiarato immediatamente eseguibile.</w:t>
      </w:r>
    </w:p>
    <w:p w:rsidR="00490FA8" w:rsidRDefault="00490FA8" w:rsidP="00490FA8">
      <w:pPr>
        <w:pStyle w:val="Paragrafoelenco"/>
        <w:ind w:left="142"/>
        <w:jc w:val="both"/>
        <w:rPr>
          <w:b/>
        </w:rPr>
      </w:pPr>
    </w:p>
    <w:p w:rsidR="00490FA8" w:rsidRDefault="00490FA8" w:rsidP="00490FA8">
      <w:pPr>
        <w:pStyle w:val="Paragrafoelenco"/>
        <w:jc w:val="both"/>
        <w:rPr>
          <w:b/>
        </w:rPr>
      </w:pPr>
      <w:r>
        <w:rPr>
          <w:b/>
        </w:rPr>
        <w:t>S. Margherita di Belice,   14/03/2022                   IL SEGRETARIO COMUNALE</w:t>
      </w:r>
    </w:p>
    <w:p w:rsidR="00490FA8" w:rsidRDefault="00490FA8" w:rsidP="00490FA8">
      <w:pPr>
        <w:pStyle w:val="Paragrafoelenco"/>
        <w:jc w:val="both"/>
        <w:rPr>
          <w:b/>
        </w:rPr>
      </w:pPr>
      <w:r>
        <w:rPr>
          <w:b/>
        </w:rPr>
        <w:t xml:space="preserve">                                                                                                    </w:t>
      </w:r>
    </w:p>
    <w:p w:rsidR="00490FA8" w:rsidRDefault="00490FA8" w:rsidP="00490FA8">
      <w:pPr>
        <w:pStyle w:val="Paragrafoelenco"/>
        <w:jc w:val="both"/>
        <w:rPr>
          <w:b/>
        </w:rPr>
      </w:pPr>
      <w:r>
        <w:rPr>
          <w:b/>
        </w:rPr>
        <w:t xml:space="preserve">                                                                                </w:t>
      </w:r>
      <w:r w:rsidR="0066781C">
        <w:rPr>
          <w:b/>
        </w:rPr>
        <w:t xml:space="preserve">F.to </w:t>
      </w:r>
      <w:r>
        <w:rPr>
          <w:b/>
        </w:rPr>
        <w:t xml:space="preserve">   ( Dott.ssa Antonina Ferraro)</w:t>
      </w:r>
    </w:p>
    <w:p w:rsidR="00490FA8" w:rsidRDefault="00490FA8" w:rsidP="00490FA8"/>
    <w:p w:rsidR="00490FA8" w:rsidRDefault="00490FA8" w:rsidP="00490FA8">
      <w:pPr>
        <w:ind w:right="-82"/>
        <w:jc w:val="both"/>
        <w:rPr>
          <w:i/>
          <w:iCs/>
          <w:sz w:val="28"/>
        </w:rPr>
      </w:pPr>
    </w:p>
    <w:p w:rsidR="000901B4" w:rsidRDefault="000901B4"/>
    <w:p w:rsidR="00811EC3" w:rsidRDefault="00811EC3" w:rsidP="00811EC3">
      <w:pPr>
        <w:ind w:right="-82"/>
        <w:jc w:val="both"/>
        <w:rPr>
          <w:i/>
          <w:iCs/>
          <w:sz w:val="28"/>
        </w:rPr>
      </w:pPr>
    </w:p>
    <w:p w:rsidR="003F4431" w:rsidRPr="001E65C1" w:rsidRDefault="003F4431"/>
    <w:sectPr w:rsidR="003F4431" w:rsidRPr="001E65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330">
    <w:altName w:val="Times New Roman"/>
    <w:charset w:val="00"/>
    <w:family w:val="auto"/>
    <w:pitch w:val="variable"/>
  </w:font>
  <w:font w:name="TimesNewRomanUnicode">
    <w:altName w:val="Times New Roman"/>
    <w:charset w:val="00"/>
    <w:family w:val="auto"/>
    <w:pitch w:val="variable"/>
  </w:font>
  <w:font w:name="font329">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5"/>
    <w:lvl w:ilvl="0">
      <w:start w:val="1"/>
      <w:numFmt w:val="decimal"/>
      <w:lvlText w:val="%1."/>
      <w:lvlJc w:val="left"/>
      <w:pPr>
        <w:tabs>
          <w:tab w:val="num" w:pos="0"/>
        </w:tabs>
        <w:ind w:left="356" w:hanging="240"/>
      </w:pPr>
      <w:rPr>
        <w:rFonts w:eastAsia="Times New Roman" w:cs="Times New Roman"/>
        <w:b w:val="0"/>
        <w:bCs w:val="0"/>
        <w:i w:val="0"/>
        <w:iCs w:val="0"/>
        <w:w w:val="100"/>
        <w:sz w:val="24"/>
        <w:szCs w:val="24"/>
        <w:lang w:val="it-IT" w:eastAsia="ar-SA" w:bidi="ar-SA"/>
      </w:rPr>
    </w:lvl>
    <w:lvl w:ilvl="1">
      <w:start w:val="1"/>
      <w:numFmt w:val="bullet"/>
      <w:lvlText w:val=""/>
      <w:lvlJc w:val="left"/>
      <w:pPr>
        <w:tabs>
          <w:tab w:val="num" w:pos="0"/>
        </w:tabs>
        <w:ind w:left="836" w:hanging="360"/>
      </w:pPr>
      <w:rPr>
        <w:rFonts w:ascii="Symbol" w:hAnsi="Symbol" w:cs="Symbol"/>
        <w:b w:val="0"/>
        <w:bCs w:val="0"/>
        <w:i w:val="0"/>
        <w:iCs w:val="0"/>
        <w:w w:val="100"/>
        <w:sz w:val="24"/>
        <w:szCs w:val="24"/>
        <w:lang w:val="it-IT" w:eastAsia="ar-SA" w:bidi="ar-SA"/>
      </w:rPr>
    </w:lvl>
    <w:lvl w:ilvl="2">
      <w:start w:val="1"/>
      <w:numFmt w:val="bullet"/>
      <w:lvlText w:val=""/>
      <w:lvlJc w:val="left"/>
      <w:pPr>
        <w:tabs>
          <w:tab w:val="num" w:pos="0"/>
        </w:tabs>
        <w:ind w:left="1842" w:hanging="360"/>
      </w:pPr>
      <w:rPr>
        <w:rFonts w:ascii="Symbol" w:hAnsi="Symbol"/>
        <w:lang w:val="it-IT" w:eastAsia="ar-SA" w:bidi="ar-SA"/>
      </w:rPr>
    </w:lvl>
    <w:lvl w:ilvl="3">
      <w:start w:val="1"/>
      <w:numFmt w:val="bullet"/>
      <w:lvlText w:val=""/>
      <w:lvlJc w:val="left"/>
      <w:pPr>
        <w:tabs>
          <w:tab w:val="num" w:pos="0"/>
        </w:tabs>
        <w:ind w:left="2844" w:hanging="360"/>
      </w:pPr>
      <w:rPr>
        <w:rFonts w:ascii="Symbol" w:hAnsi="Symbol"/>
        <w:lang w:val="it-IT" w:eastAsia="ar-SA" w:bidi="ar-SA"/>
      </w:rPr>
    </w:lvl>
    <w:lvl w:ilvl="4">
      <w:start w:val="1"/>
      <w:numFmt w:val="bullet"/>
      <w:lvlText w:val=""/>
      <w:lvlJc w:val="left"/>
      <w:pPr>
        <w:tabs>
          <w:tab w:val="num" w:pos="0"/>
        </w:tabs>
        <w:ind w:left="3846" w:hanging="360"/>
      </w:pPr>
      <w:rPr>
        <w:rFonts w:ascii="Symbol" w:hAnsi="Symbol"/>
        <w:lang w:val="it-IT" w:eastAsia="ar-SA" w:bidi="ar-SA"/>
      </w:rPr>
    </w:lvl>
    <w:lvl w:ilvl="5">
      <w:start w:val="1"/>
      <w:numFmt w:val="bullet"/>
      <w:lvlText w:val=""/>
      <w:lvlJc w:val="left"/>
      <w:pPr>
        <w:tabs>
          <w:tab w:val="num" w:pos="0"/>
        </w:tabs>
        <w:ind w:left="4848" w:hanging="360"/>
      </w:pPr>
      <w:rPr>
        <w:rFonts w:ascii="Symbol" w:hAnsi="Symbol"/>
        <w:lang w:val="it-IT" w:eastAsia="ar-SA" w:bidi="ar-SA"/>
      </w:rPr>
    </w:lvl>
    <w:lvl w:ilvl="6">
      <w:start w:val="1"/>
      <w:numFmt w:val="bullet"/>
      <w:lvlText w:val=""/>
      <w:lvlJc w:val="left"/>
      <w:pPr>
        <w:tabs>
          <w:tab w:val="num" w:pos="0"/>
        </w:tabs>
        <w:ind w:left="5851" w:hanging="360"/>
      </w:pPr>
      <w:rPr>
        <w:rFonts w:ascii="Symbol" w:hAnsi="Symbol"/>
        <w:lang w:val="it-IT" w:eastAsia="ar-SA" w:bidi="ar-SA"/>
      </w:rPr>
    </w:lvl>
    <w:lvl w:ilvl="7">
      <w:start w:val="1"/>
      <w:numFmt w:val="bullet"/>
      <w:lvlText w:val=""/>
      <w:lvlJc w:val="left"/>
      <w:pPr>
        <w:tabs>
          <w:tab w:val="num" w:pos="0"/>
        </w:tabs>
        <w:ind w:left="6853" w:hanging="360"/>
      </w:pPr>
      <w:rPr>
        <w:rFonts w:ascii="Symbol" w:hAnsi="Symbol"/>
        <w:lang w:val="it-IT" w:eastAsia="ar-SA" w:bidi="ar-SA"/>
      </w:rPr>
    </w:lvl>
    <w:lvl w:ilvl="8">
      <w:start w:val="1"/>
      <w:numFmt w:val="bullet"/>
      <w:lvlText w:val=""/>
      <w:lvlJc w:val="left"/>
      <w:pPr>
        <w:tabs>
          <w:tab w:val="num" w:pos="0"/>
        </w:tabs>
        <w:ind w:left="7855" w:hanging="360"/>
      </w:pPr>
      <w:rPr>
        <w:rFonts w:ascii="Symbol" w:hAnsi="Symbol"/>
        <w:lang w:val="it-IT" w:eastAsia="ar-SA" w:bidi="ar-SA"/>
      </w:rPr>
    </w:lvl>
  </w:abstractNum>
  <w:abstractNum w:abstractNumId="1">
    <w:nsid w:val="00000003"/>
    <w:multiLevelType w:val="multilevel"/>
    <w:tmpl w:val="00000003"/>
    <w:name w:val="WWNum6"/>
    <w:lvl w:ilvl="0">
      <w:start w:val="3"/>
      <w:numFmt w:val="decimal"/>
      <w:lvlText w:val="%1."/>
      <w:lvlJc w:val="left"/>
      <w:pPr>
        <w:tabs>
          <w:tab w:val="num" w:pos="0"/>
        </w:tabs>
        <w:ind w:left="116" w:hanging="252"/>
      </w:pPr>
      <w:rPr>
        <w:rFonts w:eastAsia="Times New Roman" w:cs="Times New Roman"/>
        <w:b w:val="0"/>
        <w:bCs w:val="0"/>
        <w:i w:val="0"/>
        <w:iCs w:val="0"/>
        <w:w w:val="100"/>
        <w:sz w:val="24"/>
        <w:szCs w:val="24"/>
        <w:lang w:val="it-IT" w:eastAsia="ar-SA" w:bidi="ar-SA"/>
      </w:rPr>
    </w:lvl>
    <w:lvl w:ilvl="1">
      <w:start w:val="1"/>
      <w:numFmt w:val="lowerLetter"/>
      <w:lvlText w:val="%2."/>
      <w:lvlJc w:val="left"/>
      <w:pPr>
        <w:tabs>
          <w:tab w:val="num" w:pos="0"/>
        </w:tabs>
        <w:ind w:left="836" w:hanging="360"/>
      </w:pPr>
      <w:rPr>
        <w:rFonts w:eastAsia="Times New Roman" w:cs="Times New Roman"/>
        <w:b w:val="0"/>
        <w:bCs w:val="0"/>
        <w:i w:val="0"/>
        <w:iCs w:val="0"/>
        <w:spacing w:val="-1"/>
        <w:w w:val="100"/>
        <w:sz w:val="24"/>
        <w:szCs w:val="24"/>
        <w:lang w:val="it-IT" w:eastAsia="ar-SA" w:bidi="ar-SA"/>
      </w:rPr>
    </w:lvl>
    <w:lvl w:ilvl="2">
      <w:start w:val="1"/>
      <w:numFmt w:val="bullet"/>
      <w:lvlText w:val=""/>
      <w:lvlJc w:val="left"/>
      <w:pPr>
        <w:tabs>
          <w:tab w:val="num" w:pos="0"/>
        </w:tabs>
        <w:ind w:left="1842" w:hanging="360"/>
      </w:pPr>
      <w:rPr>
        <w:rFonts w:ascii="Symbol" w:hAnsi="Symbol"/>
        <w:lang w:val="it-IT" w:eastAsia="ar-SA" w:bidi="ar-SA"/>
      </w:rPr>
    </w:lvl>
    <w:lvl w:ilvl="3">
      <w:start w:val="1"/>
      <w:numFmt w:val="bullet"/>
      <w:lvlText w:val=""/>
      <w:lvlJc w:val="left"/>
      <w:pPr>
        <w:tabs>
          <w:tab w:val="num" w:pos="0"/>
        </w:tabs>
        <w:ind w:left="2844" w:hanging="360"/>
      </w:pPr>
      <w:rPr>
        <w:rFonts w:ascii="Symbol" w:hAnsi="Symbol"/>
        <w:lang w:val="it-IT" w:eastAsia="ar-SA" w:bidi="ar-SA"/>
      </w:rPr>
    </w:lvl>
    <w:lvl w:ilvl="4">
      <w:start w:val="1"/>
      <w:numFmt w:val="bullet"/>
      <w:lvlText w:val=""/>
      <w:lvlJc w:val="left"/>
      <w:pPr>
        <w:tabs>
          <w:tab w:val="num" w:pos="0"/>
        </w:tabs>
        <w:ind w:left="3846" w:hanging="360"/>
      </w:pPr>
      <w:rPr>
        <w:rFonts w:ascii="Symbol" w:hAnsi="Symbol"/>
        <w:lang w:val="it-IT" w:eastAsia="ar-SA" w:bidi="ar-SA"/>
      </w:rPr>
    </w:lvl>
    <w:lvl w:ilvl="5">
      <w:start w:val="1"/>
      <w:numFmt w:val="bullet"/>
      <w:lvlText w:val=""/>
      <w:lvlJc w:val="left"/>
      <w:pPr>
        <w:tabs>
          <w:tab w:val="num" w:pos="0"/>
        </w:tabs>
        <w:ind w:left="4848" w:hanging="360"/>
      </w:pPr>
      <w:rPr>
        <w:rFonts w:ascii="Symbol" w:hAnsi="Symbol"/>
        <w:lang w:val="it-IT" w:eastAsia="ar-SA" w:bidi="ar-SA"/>
      </w:rPr>
    </w:lvl>
    <w:lvl w:ilvl="6">
      <w:start w:val="1"/>
      <w:numFmt w:val="bullet"/>
      <w:lvlText w:val=""/>
      <w:lvlJc w:val="left"/>
      <w:pPr>
        <w:tabs>
          <w:tab w:val="num" w:pos="0"/>
        </w:tabs>
        <w:ind w:left="5851" w:hanging="360"/>
      </w:pPr>
      <w:rPr>
        <w:rFonts w:ascii="Symbol" w:hAnsi="Symbol"/>
        <w:lang w:val="it-IT" w:eastAsia="ar-SA" w:bidi="ar-SA"/>
      </w:rPr>
    </w:lvl>
    <w:lvl w:ilvl="7">
      <w:start w:val="1"/>
      <w:numFmt w:val="bullet"/>
      <w:lvlText w:val=""/>
      <w:lvlJc w:val="left"/>
      <w:pPr>
        <w:tabs>
          <w:tab w:val="num" w:pos="0"/>
        </w:tabs>
        <w:ind w:left="6853" w:hanging="360"/>
      </w:pPr>
      <w:rPr>
        <w:rFonts w:ascii="Symbol" w:hAnsi="Symbol"/>
        <w:lang w:val="it-IT" w:eastAsia="ar-SA" w:bidi="ar-SA"/>
      </w:rPr>
    </w:lvl>
    <w:lvl w:ilvl="8">
      <w:start w:val="1"/>
      <w:numFmt w:val="bullet"/>
      <w:lvlText w:val=""/>
      <w:lvlJc w:val="left"/>
      <w:pPr>
        <w:tabs>
          <w:tab w:val="num" w:pos="0"/>
        </w:tabs>
        <w:ind w:left="7855" w:hanging="360"/>
      </w:pPr>
      <w:rPr>
        <w:rFonts w:ascii="Symbol" w:hAnsi="Symbol"/>
        <w:lang w:val="it-IT" w:eastAsia="ar-SA" w:bidi="ar-SA"/>
      </w:rPr>
    </w:lvl>
  </w:abstractNum>
  <w:abstractNum w:abstractNumId="2">
    <w:nsid w:val="00000004"/>
    <w:multiLevelType w:val="multilevel"/>
    <w:tmpl w:val="00000004"/>
    <w:name w:val="WWNum9"/>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00000005"/>
    <w:name w:val="WWNum1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402"/>
    <w:multiLevelType w:val="multilevel"/>
    <w:tmpl w:val="00000885"/>
    <w:lvl w:ilvl="0">
      <w:start w:val="1"/>
      <w:numFmt w:val="decimal"/>
      <w:lvlText w:val="%1)"/>
      <w:lvlJc w:val="left"/>
      <w:pPr>
        <w:ind w:left="112" w:hanging="303"/>
      </w:pPr>
      <w:rPr>
        <w:rFonts w:ascii="Times New Roman" w:hAnsi="Times New Roman" w:cs="Times New Roman"/>
        <w:b w:val="0"/>
        <w:bCs w:val="0"/>
        <w:w w:val="99"/>
        <w:sz w:val="28"/>
        <w:szCs w:val="28"/>
      </w:rPr>
    </w:lvl>
    <w:lvl w:ilvl="1">
      <w:start w:val="1"/>
      <w:numFmt w:val="decimal"/>
      <w:lvlText w:val="%2)"/>
      <w:lvlJc w:val="left"/>
      <w:pPr>
        <w:ind w:left="675" w:hanging="284"/>
      </w:pPr>
      <w:rPr>
        <w:rFonts w:ascii="Times New Roman" w:hAnsi="Times New Roman" w:cs="Times New Roman"/>
        <w:b w:val="0"/>
        <w:bCs w:val="0"/>
        <w:w w:val="99"/>
        <w:sz w:val="24"/>
        <w:szCs w:val="24"/>
      </w:rPr>
    </w:lvl>
    <w:lvl w:ilvl="2">
      <w:numFmt w:val="bullet"/>
      <w:lvlText w:val="•"/>
      <w:lvlJc w:val="left"/>
      <w:pPr>
        <w:ind w:left="1688" w:hanging="284"/>
      </w:pPr>
    </w:lvl>
    <w:lvl w:ilvl="3">
      <w:numFmt w:val="bullet"/>
      <w:lvlText w:val="•"/>
      <w:lvlJc w:val="left"/>
      <w:pPr>
        <w:ind w:left="2697" w:hanging="284"/>
      </w:pPr>
    </w:lvl>
    <w:lvl w:ilvl="4">
      <w:numFmt w:val="bullet"/>
      <w:lvlText w:val="•"/>
      <w:lvlJc w:val="left"/>
      <w:pPr>
        <w:ind w:left="3706" w:hanging="284"/>
      </w:pPr>
    </w:lvl>
    <w:lvl w:ilvl="5">
      <w:numFmt w:val="bullet"/>
      <w:lvlText w:val="•"/>
      <w:lvlJc w:val="left"/>
      <w:pPr>
        <w:ind w:left="4715" w:hanging="284"/>
      </w:pPr>
    </w:lvl>
    <w:lvl w:ilvl="6">
      <w:numFmt w:val="bullet"/>
      <w:lvlText w:val="•"/>
      <w:lvlJc w:val="left"/>
      <w:pPr>
        <w:ind w:left="5724" w:hanging="284"/>
      </w:pPr>
    </w:lvl>
    <w:lvl w:ilvl="7">
      <w:numFmt w:val="bullet"/>
      <w:lvlText w:val="•"/>
      <w:lvlJc w:val="left"/>
      <w:pPr>
        <w:ind w:left="6733" w:hanging="284"/>
      </w:pPr>
    </w:lvl>
    <w:lvl w:ilvl="8">
      <w:numFmt w:val="bullet"/>
      <w:lvlText w:val="•"/>
      <w:lvlJc w:val="left"/>
      <w:pPr>
        <w:ind w:left="7742" w:hanging="284"/>
      </w:pPr>
    </w:lvl>
  </w:abstractNum>
  <w:abstractNum w:abstractNumId="5">
    <w:nsid w:val="00000403"/>
    <w:multiLevelType w:val="multilevel"/>
    <w:tmpl w:val="00000886"/>
    <w:lvl w:ilvl="0">
      <w:numFmt w:val="bullet"/>
      <w:lvlText w:val="◻"/>
      <w:lvlJc w:val="left"/>
      <w:pPr>
        <w:ind w:left="618" w:hanging="187"/>
      </w:pPr>
      <w:rPr>
        <w:rFonts w:ascii="Symbol" w:hAnsi="Symbol" w:cs="Symbol"/>
        <w:b w:val="0"/>
        <w:bCs w:val="0"/>
        <w:w w:val="60"/>
        <w:sz w:val="22"/>
        <w:szCs w:val="22"/>
      </w:rPr>
    </w:lvl>
    <w:lvl w:ilvl="1">
      <w:numFmt w:val="bullet"/>
      <w:lvlText w:val=""/>
      <w:lvlJc w:val="left"/>
      <w:pPr>
        <w:ind w:left="968" w:hanging="360"/>
      </w:pPr>
      <w:rPr>
        <w:rFonts w:ascii="Symbol" w:hAnsi="Symbol" w:cs="Symbol"/>
        <w:b w:val="0"/>
        <w:bCs w:val="0"/>
        <w:w w:val="99"/>
        <w:sz w:val="24"/>
        <w:szCs w:val="24"/>
      </w:rPr>
    </w:lvl>
    <w:lvl w:ilvl="2">
      <w:numFmt w:val="bullet"/>
      <w:lvlText w:val="•"/>
      <w:lvlJc w:val="left"/>
      <w:pPr>
        <w:ind w:left="1957" w:hanging="360"/>
      </w:pPr>
    </w:lvl>
    <w:lvl w:ilvl="3">
      <w:numFmt w:val="bullet"/>
      <w:lvlText w:val="•"/>
      <w:lvlJc w:val="left"/>
      <w:pPr>
        <w:ind w:left="2955" w:hanging="360"/>
      </w:pPr>
    </w:lvl>
    <w:lvl w:ilvl="4">
      <w:numFmt w:val="bullet"/>
      <w:lvlText w:val="•"/>
      <w:lvlJc w:val="left"/>
      <w:pPr>
        <w:ind w:left="3953" w:hanging="360"/>
      </w:pPr>
    </w:lvl>
    <w:lvl w:ilvl="5">
      <w:numFmt w:val="bullet"/>
      <w:lvlText w:val="•"/>
      <w:lvlJc w:val="left"/>
      <w:pPr>
        <w:ind w:left="4951" w:hanging="360"/>
      </w:pPr>
    </w:lvl>
    <w:lvl w:ilvl="6">
      <w:numFmt w:val="bullet"/>
      <w:lvlText w:val="•"/>
      <w:lvlJc w:val="left"/>
      <w:pPr>
        <w:ind w:left="5948" w:hanging="360"/>
      </w:pPr>
    </w:lvl>
    <w:lvl w:ilvl="7">
      <w:numFmt w:val="bullet"/>
      <w:lvlText w:val="•"/>
      <w:lvlJc w:val="left"/>
      <w:pPr>
        <w:ind w:left="6946" w:hanging="360"/>
      </w:pPr>
    </w:lvl>
    <w:lvl w:ilvl="8">
      <w:numFmt w:val="bullet"/>
      <w:lvlText w:val="•"/>
      <w:lvlJc w:val="left"/>
      <w:pPr>
        <w:ind w:left="7944" w:hanging="360"/>
      </w:pPr>
    </w:lvl>
  </w:abstractNum>
  <w:abstractNum w:abstractNumId="6">
    <w:nsid w:val="00000404"/>
    <w:multiLevelType w:val="multilevel"/>
    <w:tmpl w:val="00000887"/>
    <w:lvl w:ilvl="0">
      <w:start w:val="1"/>
      <w:numFmt w:val="decimal"/>
      <w:lvlText w:val="%1."/>
      <w:lvlJc w:val="left"/>
      <w:pPr>
        <w:ind w:left="468" w:hanging="360"/>
      </w:pPr>
      <w:rPr>
        <w:rFonts w:ascii="Times New Roman" w:hAnsi="Times New Roman" w:cs="Times New Roman"/>
        <w:b w:val="0"/>
        <w:bCs w:val="0"/>
        <w:w w:val="100"/>
      </w:rPr>
    </w:lvl>
    <w:lvl w:ilvl="1">
      <w:numFmt w:val="bullet"/>
      <w:lvlText w:val="•"/>
      <w:lvlJc w:val="left"/>
      <w:pPr>
        <w:ind w:left="1400" w:hanging="360"/>
      </w:pPr>
    </w:lvl>
    <w:lvl w:ilvl="2">
      <w:numFmt w:val="bullet"/>
      <w:lvlText w:val="•"/>
      <w:lvlJc w:val="left"/>
      <w:pPr>
        <w:ind w:left="2340" w:hanging="360"/>
      </w:pPr>
    </w:lvl>
    <w:lvl w:ilvl="3">
      <w:numFmt w:val="bullet"/>
      <w:lvlText w:val="•"/>
      <w:lvlJc w:val="left"/>
      <w:pPr>
        <w:ind w:left="3280" w:hanging="360"/>
      </w:pPr>
    </w:lvl>
    <w:lvl w:ilvl="4">
      <w:numFmt w:val="bullet"/>
      <w:lvlText w:val="•"/>
      <w:lvlJc w:val="left"/>
      <w:pPr>
        <w:ind w:left="4220" w:hanging="360"/>
      </w:pPr>
    </w:lvl>
    <w:lvl w:ilvl="5">
      <w:numFmt w:val="bullet"/>
      <w:lvlText w:val="•"/>
      <w:lvlJc w:val="left"/>
      <w:pPr>
        <w:ind w:left="5160" w:hanging="360"/>
      </w:pPr>
    </w:lvl>
    <w:lvl w:ilvl="6">
      <w:numFmt w:val="bullet"/>
      <w:lvlText w:val="•"/>
      <w:lvlJc w:val="left"/>
      <w:pPr>
        <w:ind w:left="6100" w:hanging="360"/>
      </w:pPr>
    </w:lvl>
    <w:lvl w:ilvl="7">
      <w:numFmt w:val="bullet"/>
      <w:lvlText w:val="•"/>
      <w:lvlJc w:val="left"/>
      <w:pPr>
        <w:ind w:left="7040" w:hanging="360"/>
      </w:pPr>
    </w:lvl>
    <w:lvl w:ilvl="8">
      <w:numFmt w:val="bullet"/>
      <w:lvlText w:val="•"/>
      <w:lvlJc w:val="left"/>
      <w:pPr>
        <w:ind w:left="7980" w:hanging="360"/>
      </w:pPr>
    </w:lvl>
  </w:abstractNum>
  <w:abstractNum w:abstractNumId="7">
    <w:nsid w:val="037724AA"/>
    <w:multiLevelType w:val="hybridMultilevel"/>
    <w:tmpl w:val="A1AA8330"/>
    <w:lvl w:ilvl="0" w:tplc="00703FE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E1F5D11"/>
    <w:multiLevelType w:val="hybridMultilevel"/>
    <w:tmpl w:val="9D960AFC"/>
    <w:lvl w:ilvl="0" w:tplc="0410000B">
      <w:start w:val="19"/>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CF47FCE"/>
    <w:multiLevelType w:val="hybridMultilevel"/>
    <w:tmpl w:val="CE0AF3AA"/>
    <w:lvl w:ilvl="0" w:tplc="00703FE0">
      <w:start w:val="1"/>
      <w:numFmt w:val="bullet"/>
      <w:lvlText w:val=""/>
      <w:lvlJc w:val="left"/>
      <w:pPr>
        <w:ind w:left="1398" w:hanging="360"/>
      </w:pPr>
      <w:rPr>
        <w:rFonts w:ascii="Symbol" w:hAnsi="Symbol" w:hint="default"/>
      </w:rPr>
    </w:lvl>
    <w:lvl w:ilvl="1" w:tplc="04100003" w:tentative="1">
      <w:start w:val="1"/>
      <w:numFmt w:val="bullet"/>
      <w:lvlText w:val="o"/>
      <w:lvlJc w:val="left"/>
      <w:pPr>
        <w:ind w:left="2118" w:hanging="360"/>
      </w:pPr>
      <w:rPr>
        <w:rFonts w:ascii="Courier New" w:hAnsi="Courier New" w:cs="Courier New" w:hint="default"/>
      </w:rPr>
    </w:lvl>
    <w:lvl w:ilvl="2" w:tplc="04100005" w:tentative="1">
      <w:start w:val="1"/>
      <w:numFmt w:val="bullet"/>
      <w:lvlText w:val=""/>
      <w:lvlJc w:val="left"/>
      <w:pPr>
        <w:ind w:left="2838" w:hanging="360"/>
      </w:pPr>
      <w:rPr>
        <w:rFonts w:ascii="Wingdings" w:hAnsi="Wingdings" w:hint="default"/>
      </w:rPr>
    </w:lvl>
    <w:lvl w:ilvl="3" w:tplc="04100001" w:tentative="1">
      <w:start w:val="1"/>
      <w:numFmt w:val="bullet"/>
      <w:lvlText w:val=""/>
      <w:lvlJc w:val="left"/>
      <w:pPr>
        <w:ind w:left="3558" w:hanging="360"/>
      </w:pPr>
      <w:rPr>
        <w:rFonts w:ascii="Symbol" w:hAnsi="Symbol" w:hint="default"/>
      </w:rPr>
    </w:lvl>
    <w:lvl w:ilvl="4" w:tplc="04100003" w:tentative="1">
      <w:start w:val="1"/>
      <w:numFmt w:val="bullet"/>
      <w:lvlText w:val="o"/>
      <w:lvlJc w:val="left"/>
      <w:pPr>
        <w:ind w:left="4278" w:hanging="360"/>
      </w:pPr>
      <w:rPr>
        <w:rFonts w:ascii="Courier New" w:hAnsi="Courier New" w:cs="Courier New" w:hint="default"/>
      </w:rPr>
    </w:lvl>
    <w:lvl w:ilvl="5" w:tplc="04100005" w:tentative="1">
      <w:start w:val="1"/>
      <w:numFmt w:val="bullet"/>
      <w:lvlText w:val=""/>
      <w:lvlJc w:val="left"/>
      <w:pPr>
        <w:ind w:left="4998" w:hanging="360"/>
      </w:pPr>
      <w:rPr>
        <w:rFonts w:ascii="Wingdings" w:hAnsi="Wingdings" w:hint="default"/>
      </w:rPr>
    </w:lvl>
    <w:lvl w:ilvl="6" w:tplc="04100001" w:tentative="1">
      <w:start w:val="1"/>
      <w:numFmt w:val="bullet"/>
      <w:lvlText w:val=""/>
      <w:lvlJc w:val="left"/>
      <w:pPr>
        <w:ind w:left="5718" w:hanging="360"/>
      </w:pPr>
      <w:rPr>
        <w:rFonts w:ascii="Symbol" w:hAnsi="Symbol" w:hint="default"/>
      </w:rPr>
    </w:lvl>
    <w:lvl w:ilvl="7" w:tplc="04100003" w:tentative="1">
      <w:start w:val="1"/>
      <w:numFmt w:val="bullet"/>
      <w:lvlText w:val="o"/>
      <w:lvlJc w:val="left"/>
      <w:pPr>
        <w:ind w:left="6438" w:hanging="360"/>
      </w:pPr>
      <w:rPr>
        <w:rFonts w:ascii="Courier New" w:hAnsi="Courier New" w:cs="Courier New" w:hint="default"/>
      </w:rPr>
    </w:lvl>
    <w:lvl w:ilvl="8" w:tplc="04100005" w:tentative="1">
      <w:start w:val="1"/>
      <w:numFmt w:val="bullet"/>
      <w:lvlText w:val=""/>
      <w:lvlJc w:val="left"/>
      <w:pPr>
        <w:ind w:left="7158"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9"/>
  </w:num>
  <w:num w:numId="7">
    <w:abstractNumId w:val="2"/>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1C1"/>
    <w:rsid w:val="0007233D"/>
    <w:rsid w:val="0007259D"/>
    <w:rsid w:val="000805AF"/>
    <w:rsid w:val="000901B4"/>
    <w:rsid w:val="000D5B7F"/>
    <w:rsid w:val="000E1729"/>
    <w:rsid w:val="000F1A9F"/>
    <w:rsid w:val="00104DFF"/>
    <w:rsid w:val="00137368"/>
    <w:rsid w:val="00151F42"/>
    <w:rsid w:val="001551C1"/>
    <w:rsid w:val="0016635E"/>
    <w:rsid w:val="001E65C1"/>
    <w:rsid w:val="001F1A7A"/>
    <w:rsid w:val="00203DBB"/>
    <w:rsid w:val="00207DE6"/>
    <w:rsid w:val="00224AE0"/>
    <w:rsid w:val="00273133"/>
    <w:rsid w:val="00281356"/>
    <w:rsid w:val="002F6AB4"/>
    <w:rsid w:val="003358BA"/>
    <w:rsid w:val="00374511"/>
    <w:rsid w:val="0039293E"/>
    <w:rsid w:val="003935C6"/>
    <w:rsid w:val="003A0FD7"/>
    <w:rsid w:val="003F187B"/>
    <w:rsid w:val="003F4431"/>
    <w:rsid w:val="00400087"/>
    <w:rsid w:val="00490FA8"/>
    <w:rsid w:val="004D25BC"/>
    <w:rsid w:val="004E117A"/>
    <w:rsid w:val="00501961"/>
    <w:rsid w:val="005247FA"/>
    <w:rsid w:val="00551B35"/>
    <w:rsid w:val="00557C9D"/>
    <w:rsid w:val="00585F99"/>
    <w:rsid w:val="005A45B8"/>
    <w:rsid w:val="005A4A8A"/>
    <w:rsid w:val="005B2D60"/>
    <w:rsid w:val="006063B4"/>
    <w:rsid w:val="0065058B"/>
    <w:rsid w:val="0066781C"/>
    <w:rsid w:val="00674892"/>
    <w:rsid w:val="00674E45"/>
    <w:rsid w:val="006A2527"/>
    <w:rsid w:val="007103C3"/>
    <w:rsid w:val="00730F57"/>
    <w:rsid w:val="00732A76"/>
    <w:rsid w:val="007628D5"/>
    <w:rsid w:val="007E5BCE"/>
    <w:rsid w:val="007E79C0"/>
    <w:rsid w:val="00811EC3"/>
    <w:rsid w:val="00876622"/>
    <w:rsid w:val="008B215D"/>
    <w:rsid w:val="00912F19"/>
    <w:rsid w:val="00935C56"/>
    <w:rsid w:val="00943843"/>
    <w:rsid w:val="0094450B"/>
    <w:rsid w:val="009A5B3F"/>
    <w:rsid w:val="009F51D2"/>
    <w:rsid w:val="00A25EA0"/>
    <w:rsid w:val="00A355D2"/>
    <w:rsid w:val="00A35B1B"/>
    <w:rsid w:val="00A42C0D"/>
    <w:rsid w:val="00AE0486"/>
    <w:rsid w:val="00B0130F"/>
    <w:rsid w:val="00B128DC"/>
    <w:rsid w:val="00B144D1"/>
    <w:rsid w:val="00B33139"/>
    <w:rsid w:val="00B64FBB"/>
    <w:rsid w:val="00B817FA"/>
    <w:rsid w:val="00BB0E14"/>
    <w:rsid w:val="00C37FCD"/>
    <w:rsid w:val="00C46779"/>
    <w:rsid w:val="00C55B52"/>
    <w:rsid w:val="00C62D42"/>
    <w:rsid w:val="00CC0392"/>
    <w:rsid w:val="00CC750D"/>
    <w:rsid w:val="00D4320D"/>
    <w:rsid w:val="00D810B7"/>
    <w:rsid w:val="00DC30B7"/>
    <w:rsid w:val="00DC31BD"/>
    <w:rsid w:val="00DD26D5"/>
    <w:rsid w:val="00E00FD2"/>
    <w:rsid w:val="00E11C35"/>
    <w:rsid w:val="00E13D2B"/>
    <w:rsid w:val="00E23792"/>
    <w:rsid w:val="00E52EEC"/>
    <w:rsid w:val="00E86570"/>
    <w:rsid w:val="00ED7B07"/>
    <w:rsid w:val="00F3432D"/>
    <w:rsid w:val="00F74891"/>
    <w:rsid w:val="00FA66C9"/>
    <w:rsid w:val="00FC39F6"/>
    <w:rsid w:val="00FD37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750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E5B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7E79C0"/>
    <w:pPr>
      <w:keepNext/>
      <w:jc w:val="center"/>
      <w:outlineLvl w:val="1"/>
    </w:pPr>
    <w:rPr>
      <w:rFonts w:ascii="Arial" w:eastAsia="Arial Unicode MS" w:hAnsi="Arial" w:cs="Arial"/>
      <w:b/>
      <w:sz w:val="36"/>
      <w:szCs w:val="20"/>
    </w:rPr>
  </w:style>
  <w:style w:type="paragraph" w:styleId="Titolo3">
    <w:name w:val="heading 3"/>
    <w:basedOn w:val="Normale"/>
    <w:next w:val="Normale"/>
    <w:link w:val="Titolo3Carattere"/>
    <w:semiHidden/>
    <w:unhideWhenUsed/>
    <w:qFormat/>
    <w:rsid w:val="007E79C0"/>
    <w:pPr>
      <w:keepNext/>
      <w:jc w:val="center"/>
      <w:outlineLvl w:val="2"/>
    </w:pPr>
    <w:rPr>
      <w:rFonts w:ascii="Arial" w:eastAsia="Arial Unicode MS" w:hAnsi="Arial" w:cs="Arial"/>
      <w:b/>
      <w:sz w:val="26"/>
      <w:szCs w:val="20"/>
    </w:rPr>
  </w:style>
  <w:style w:type="paragraph" w:styleId="Titolo4">
    <w:name w:val="heading 4"/>
    <w:basedOn w:val="Normale"/>
    <w:next w:val="Normale"/>
    <w:link w:val="Titolo4Carattere"/>
    <w:semiHidden/>
    <w:unhideWhenUsed/>
    <w:qFormat/>
    <w:rsid w:val="007E79C0"/>
    <w:pPr>
      <w:keepNext/>
      <w:ind w:left="360"/>
      <w:jc w:val="both"/>
      <w:outlineLvl w:val="3"/>
    </w:pPr>
    <w:rPr>
      <w:rFonts w:ascii="Arial" w:eastAsia="Arial Unicode MS" w:hAnsi="Arial" w:cs="Arial"/>
      <w:b/>
      <w:i/>
      <w:sz w:val="31"/>
      <w:szCs w:val="31"/>
    </w:rPr>
  </w:style>
  <w:style w:type="paragraph" w:styleId="Titolo6">
    <w:name w:val="heading 6"/>
    <w:basedOn w:val="Normale"/>
    <w:next w:val="Normale"/>
    <w:link w:val="Titolo6Carattere"/>
    <w:uiPriority w:val="9"/>
    <w:semiHidden/>
    <w:unhideWhenUsed/>
    <w:qFormat/>
    <w:rsid w:val="0013736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F1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dascalia">
    <w:name w:val="caption"/>
    <w:basedOn w:val="Normale"/>
    <w:next w:val="Normale"/>
    <w:semiHidden/>
    <w:unhideWhenUsed/>
    <w:qFormat/>
    <w:rsid w:val="00B817FA"/>
    <w:pPr>
      <w:ind w:left="540" w:right="736"/>
      <w:jc w:val="both"/>
    </w:pPr>
    <w:rPr>
      <w:i/>
      <w:iCs/>
      <w:sz w:val="28"/>
    </w:rPr>
  </w:style>
  <w:style w:type="paragraph" w:styleId="NormaleWeb">
    <w:name w:val="Normal (Web)"/>
    <w:basedOn w:val="Normale"/>
    <w:uiPriority w:val="99"/>
    <w:unhideWhenUsed/>
    <w:rsid w:val="00B817FA"/>
    <w:pPr>
      <w:spacing w:before="100" w:beforeAutospacing="1" w:after="100" w:afterAutospacing="1"/>
    </w:pPr>
  </w:style>
  <w:style w:type="paragraph" w:styleId="Paragrafoelenco">
    <w:name w:val="List Paragraph"/>
    <w:basedOn w:val="Normale"/>
    <w:uiPriority w:val="34"/>
    <w:qFormat/>
    <w:rsid w:val="00104DFF"/>
    <w:pPr>
      <w:ind w:left="720"/>
      <w:contextualSpacing/>
    </w:pPr>
  </w:style>
  <w:style w:type="character" w:customStyle="1" w:styleId="Titolo2Carattere">
    <w:name w:val="Titolo 2 Carattere"/>
    <w:basedOn w:val="Carpredefinitoparagrafo"/>
    <w:link w:val="Titolo2"/>
    <w:semiHidden/>
    <w:rsid w:val="007E79C0"/>
    <w:rPr>
      <w:rFonts w:ascii="Arial" w:eastAsia="Arial Unicode MS" w:hAnsi="Arial" w:cs="Arial"/>
      <w:b/>
      <w:sz w:val="36"/>
      <w:szCs w:val="20"/>
      <w:lang w:eastAsia="it-IT"/>
    </w:rPr>
  </w:style>
  <w:style w:type="character" w:customStyle="1" w:styleId="Titolo3Carattere">
    <w:name w:val="Titolo 3 Carattere"/>
    <w:basedOn w:val="Carpredefinitoparagrafo"/>
    <w:link w:val="Titolo3"/>
    <w:semiHidden/>
    <w:rsid w:val="007E79C0"/>
    <w:rPr>
      <w:rFonts w:ascii="Arial" w:eastAsia="Arial Unicode MS" w:hAnsi="Arial" w:cs="Arial"/>
      <w:b/>
      <w:sz w:val="26"/>
      <w:szCs w:val="20"/>
      <w:lang w:eastAsia="it-IT"/>
    </w:rPr>
  </w:style>
  <w:style w:type="character" w:customStyle="1" w:styleId="Titolo4Carattere">
    <w:name w:val="Titolo 4 Carattere"/>
    <w:basedOn w:val="Carpredefinitoparagrafo"/>
    <w:link w:val="Titolo4"/>
    <w:semiHidden/>
    <w:rsid w:val="007E79C0"/>
    <w:rPr>
      <w:rFonts w:ascii="Arial" w:eastAsia="Arial Unicode MS" w:hAnsi="Arial" w:cs="Arial"/>
      <w:b/>
      <w:i/>
      <w:sz w:val="31"/>
      <w:szCs w:val="31"/>
      <w:lang w:eastAsia="it-IT"/>
    </w:rPr>
  </w:style>
  <w:style w:type="paragraph" w:styleId="Rientrocorpodeltesto">
    <w:name w:val="Body Text Indent"/>
    <w:basedOn w:val="Normale"/>
    <w:link w:val="RientrocorpodeltestoCarattere"/>
    <w:semiHidden/>
    <w:unhideWhenUsed/>
    <w:rsid w:val="007E79C0"/>
    <w:pPr>
      <w:ind w:left="360"/>
      <w:jc w:val="both"/>
    </w:pPr>
    <w:rPr>
      <w:rFonts w:ascii="Arial" w:hAnsi="Arial" w:cs="Arial"/>
      <w:b/>
      <w:i/>
      <w:sz w:val="31"/>
      <w:szCs w:val="31"/>
    </w:rPr>
  </w:style>
  <w:style w:type="character" w:customStyle="1" w:styleId="RientrocorpodeltestoCarattere">
    <w:name w:val="Rientro corpo del testo Carattere"/>
    <w:basedOn w:val="Carpredefinitoparagrafo"/>
    <w:link w:val="Rientrocorpodeltesto"/>
    <w:semiHidden/>
    <w:rsid w:val="007E79C0"/>
    <w:rPr>
      <w:rFonts w:ascii="Arial" w:eastAsia="Times New Roman" w:hAnsi="Arial" w:cs="Arial"/>
      <w:b/>
      <w:i/>
      <w:sz w:val="31"/>
      <w:szCs w:val="31"/>
      <w:lang w:eastAsia="it-IT"/>
    </w:rPr>
  </w:style>
  <w:style w:type="paragraph" w:styleId="Rientrocorpodeltesto2">
    <w:name w:val="Body Text Indent 2"/>
    <w:basedOn w:val="Normale"/>
    <w:link w:val="Rientrocorpodeltesto2Carattere"/>
    <w:semiHidden/>
    <w:unhideWhenUsed/>
    <w:rsid w:val="007E79C0"/>
    <w:pPr>
      <w:ind w:firstLine="360"/>
      <w:jc w:val="both"/>
    </w:pPr>
    <w:rPr>
      <w:rFonts w:ascii="Arial" w:hAnsi="Arial" w:cs="Arial"/>
      <w:sz w:val="28"/>
    </w:rPr>
  </w:style>
  <w:style w:type="character" w:customStyle="1" w:styleId="Rientrocorpodeltesto2Carattere">
    <w:name w:val="Rientro corpo del testo 2 Carattere"/>
    <w:basedOn w:val="Carpredefinitoparagrafo"/>
    <w:link w:val="Rientrocorpodeltesto2"/>
    <w:semiHidden/>
    <w:rsid w:val="007E79C0"/>
    <w:rPr>
      <w:rFonts w:ascii="Arial" w:eastAsia="Times New Roman" w:hAnsi="Arial" w:cs="Arial"/>
      <w:sz w:val="28"/>
      <w:szCs w:val="24"/>
      <w:lang w:eastAsia="it-IT"/>
    </w:rPr>
  </w:style>
  <w:style w:type="paragraph" w:styleId="Rientrocorpodeltesto3">
    <w:name w:val="Body Text Indent 3"/>
    <w:basedOn w:val="Normale"/>
    <w:link w:val="Rientrocorpodeltesto3Carattere"/>
    <w:semiHidden/>
    <w:unhideWhenUsed/>
    <w:rsid w:val="007E79C0"/>
    <w:pPr>
      <w:ind w:left="360"/>
      <w:jc w:val="both"/>
    </w:pPr>
    <w:rPr>
      <w:b/>
      <w:i/>
      <w:sz w:val="28"/>
      <w:szCs w:val="23"/>
    </w:rPr>
  </w:style>
  <w:style w:type="character" w:customStyle="1" w:styleId="Rientrocorpodeltesto3Carattere">
    <w:name w:val="Rientro corpo del testo 3 Carattere"/>
    <w:basedOn w:val="Carpredefinitoparagrafo"/>
    <w:link w:val="Rientrocorpodeltesto3"/>
    <w:semiHidden/>
    <w:rsid w:val="007E79C0"/>
    <w:rPr>
      <w:rFonts w:ascii="Times New Roman" w:eastAsia="Times New Roman" w:hAnsi="Times New Roman" w:cs="Times New Roman"/>
      <w:b/>
      <w:i/>
      <w:sz w:val="28"/>
      <w:szCs w:val="23"/>
      <w:lang w:eastAsia="it-IT"/>
    </w:rPr>
  </w:style>
  <w:style w:type="paragraph" w:customStyle="1" w:styleId="FR1">
    <w:name w:val="FR1"/>
    <w:rsid w:val="007E79C0"/>
    <w:pPr>
      <w:widowControl w:val="0"/>
      <w:autoSpaceDE w:val="0"/>
      <w:autoSpaceDN w:val="0"/>
      <w:adjustRightInd w:val="0"/>
      <w:spacing w:before="320" w:after="0" w:line="240" w:lineRule="auto"/>
      <w:jc w:val="center"/>
    </w:pPr>
    <w:rPr>
      <w:rFonts w:ascii="Arial" w:eastAsia="Times New Roman" w:hAnsi="Arial" w:cs="Arial"/>
      <w:b/>
      <w:bCs/>
      <w:lang w:eastAsia="it-IT"/>
    </w:rPr>
  </w:style>
  <w:style w:type="paragraph" w:styleId="Testofumetto">
    <w:name w:val="Balloon Text"/>
    <w:basedOn w:val="Normale"/>
    <w:link w:val="TestofumettoCarattere"/>
    <w:uiPriority w:val="99"/>
    <w:semiHidden/>
    <w:unhideWhenUsed/>
    <w:rsid w:val="00E11C3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1C35"/>
    <w:rPr>
      <w:rFonts w:ascii="Tahoma" w:eastAsia="Times New Roman" w:hAnsi="Tahoma" w:cs="Tahoma"/>
      <w:sz w:val="16"/>
      <w:szCs w:val="16"/>
      <w:lang w:eastAsia="it-IT"/>
    </w:rPr>
  </w:style>
  <w:style w:type="character" w:customStyle="1" w:styleId="Titolo6Carattere">
    <w:name w:val="Titolo 6 Carattere"/>
    <w:basedOn w:val="Carpredefinitoparagrafo"/>
    <w:link w:val="Titolo6"/>
    <w:uiPriority w:val="9"/>
    <w:semiHidden/>
    <w:rsid w:val="00137368"/>
    <w:rPr>
      <w:rFonts w:asciiTheme="majorHAnsi" w:eastAsiaTheme="majorEastAsia" w:hAnsiTheme="majorHAnsi" w:cstheme="majorBidi"/>
      <w:i/>
      <w:iCs/>
      <w:color w:val="243F60" w:themeColor="accent1" w:themeShade="7F"/>
      <w:sz w:val="24"/>
      <w:szCs w:val="24"/>
      <w:lang w:eastAsia="it-IT"/>
    </w:rPr>
  </w:style>
  <w:style w:type="character" w:customStyle="1" w:styleId="Titolo1Carattere">
    <w:name w:val="Titolo 1 Carattere"/>
    <w:basedOn w:val="Carpredefinitoparagrafo"/>
    <w:link w:val="Titolo1"/>
    <w:uiPriority w:val="9"/>
    <w:rsid w:val="007E5BCE"/>
    <w:rPr>
      <w:rFonts w:asciiTheme="majorHAnsi" w:eastAsiaTheme="majorEastAsia" w:hAnsiTheme="majorHAnsi" w:cstheme="majorBidi"/>
      <w:b/>
      <w:bCs/>
      <w:color w:val="365F91" w:themeColor="accent1" w:themeShade="BF"/>
      <w:sz w:val="28"/>
      <w:szCs w:val="28"/>
      <w:lang w:eastAsia="it-IT"/>
    </w:rPr>
  </w:style>
  <w:style w:type="paragraph" w:styleId="Corpotesto">
    <w:name w:val="Body Text"/>
    <w:basedOn w:val="Normale"/>
    <w:link w:val="CorpotestoCarattere"/>
    <w:uiPriority w:val="99"/>
    <w:semiHidden/>
    <w:unhideWhenUsed/>
    <w:rsid w:val="007E5BCE"/>
    <w:pPr>
      <w:spacing w:after="120"/>
    </w:pPr>
  </w:style>
  <w:style w:type="character" w:customStyle="1" w:styleId="CorpotestoCarattere">
    <w:name w:val="Corpo testo Carattere"/>
    <w:basedOn w:val="Carpredefinitoparagrafo"/>
    <w:link w:val="Corpotesto"/>
    <w:uiPriority w:val="99"/>
    <w:semiHidden/>
    <w:rsid w:val="007E5BCE"/>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750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E5B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7E79C0"/>
    <w:pPr>
      <w:keepNext/>
      <w:jc w:val="center"/>
      <w:outlineLvl w:val="1"/>
    </w:pPr>
    <w:rPr>
      <w:rFonts w:ascii="Arial" w:eastAsia="Arial Unicode MS" w:hAnsi="Arial" w:cs="Arial"/>
      <w:b/>
      <w:sz w:val="36"/>
      <w:szCs w:val="20"/>
    </w:rPr>
  </w:style>
  <w:style w:type="paragraph" w:styleId="Titolo3">
    <w:name w:val="heading 3"/>
    <w:basedOn w:val="Normale"/>
    <w:next w:val="Normale"/>
    <w:link w:val="Titolo3Carattere"/>
    <w:semiHidden/>
    <w:unhideWhenUsed/>
    <w:qFormat/>
    <w:rsid w:val="007E79C0"/>
    <w:pPr>
      <w:keepNext/>
      <w:jc w:val="center"/>
      <w:outlineLvl w:val="2"/>
    </w:pPr>
    <w:rPr>
      <w:rFonts w:ascii="Arial" w:eastAsia="Arial Unicode MS" w:hAnsi="Arial" w:cs="Arial"/>
      <w:b/>
      <w:sz w:val="26"/>
      <w:szCs w:val="20"/>
    </w:rPr>
  </w:style>
  <w:style w:type="paragraph" w:styleId="Titolo4">
    <w:name w:val="heading 4"/>
    <w:basedOn w:val="Normale"/>
    <w:next w:val="Normale"/>
    <w:link w:val="Titolo4Carattere"/>
    <w:semiHidden/>
    <w:unhideWhenUsed/>
    <w:qFormat/>
    <w:rsid w:val="007E79C0"/>
    <w:pPr>
      <w:keepNext/>
      <w:ind w:left="360"/>
      <w:jc w:val="both"/>
      <w:outlineLvl w:val="3"/>
    </w:pPr>
    <w:rPr>
      <w:rFonts w:ascii="Arial" w:eastAsia="Arial Unicode MS" w:hAnsi="Arial" w:cs="Arial"/>
      <w:b/>
      <w:i/>
      <w:sz w:val="31"/>
      <w:szCs w:val="31"/>
    </w:rPr>
  </w:style>
  <w:style w:type="paragraph" w:styleId="Titolo6">
    <w:name w:val="heading 6"/>
    <w:basedOn w:val="Normale"/>
    <w:next w:val="Normale"/>
    <w:link w:val="Titolo6Carattere"/>
    <w:uiPriority w:val="9"/>
    <w:semiHidden/>
    <w:unhideWhenUsed/>
    <w:qFormat/>
    <w:rsid w:val="0013736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F1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dascalia">
    <w:name w:val="caption"/>
    <w:basedOn w:val="Normale"/>
    <w:next w:val="Normale"/>
    <w:semiHidden/>
    <w:unhideWhenUsed/>
    <w:qFormat/>
    <w:rsid w:val="00B817FA"/>
    <w:pPr>
      <w:ind w:left="540" w:right="736"/>
      <w:jc w:val="both"/>
    </w:pPr>
    <w:rPr>
      <w:i/>
      <w:iCs/>
      <w:sz w:val="28"/>
    </w:rPr>
  </w:style>
  <w:style w:type="paragraph" w:styleId="NormaleWeb">
    <w:name w:val="Normal (Web)"/>
    <w:basedOn w:val="Normale"/>
    <w:uiPriority w:val="99"/>
    <w:unhideWhenUsed/>
    <w:rsid w:val="00B817FA"/>
    <w:pPr>
      <w:spacing w:before="100" w:beforeAutospacing="1" w:after="100" w:afterAutospacing="1"/>
    </w:pPr>
  </w:style>
  <w:style w:type="paragraph" w:styleId="Paragrafoelenco">
    <w:name w:val="List Paragraph"/>
    <w:basedOn w:val="Normale"/>
    <w:uiPriority w:val="34"/>
    <w:qFormat/>
    <w:rsid w:val="00104DFF"/>
    <w:pPr>
      <w:ind w:left="720"/>
      <w:contextualSpacing/>
    </w:pPr>
  </w:style>
  <w:style w:type="character" w:customStyle="1" w:styleId="Titolo2Carattere">
    <w:name w:val="Titolo 2 Carattere"/>
    <w:basedOn w:val="Carpredefinitoparagrafo"/>
    <w:link w:val="Titolo2"/>
    <w:semiHidden/>
    <w:rsid w:val="007E79C0"/>
    <w:rPr>
      <w:rFonts w:ascii="Arial" w:eastAsia="Arial Unicode MS" w:hAnsi="Arial" w:cs="Arial"/>
      <w:b/>
      <w:sz w:val="36"/>
      <w:szCs w:val="20"/>
      <w:lang w:eastAsia="it-IT"/>
    </w:rPr>
  </w:style>
  <w:style w:type="character" w:customStyle="1" w:styleId="Titolo3Carattere">
    <w:name w:val="Titolo 3 Carattere"/>
    <w:basedOn w:val="Carpredefinitoparagrafo"/>
    <w:link w:val="Titolo3"/>
    <w:semiHidden/>
    <w:rsid w:val="007E79C0"/>
    <w:rPr>
      <w:rFonts w:ascii="Arial" w:eastAsia="Arial Unicode MS" w:hAnsi="Arial" w:cs="Arial"/>
      <w:b/>
      <w:sz w:val="26"/>
      <w:szCs w:val="20"/>
      <w:lang w:eastAsia="it-IT"/>
    </w:rPr>
  </w:style>
  <w:style w:type="character" w:customStyle="1" w:styleId="Titolo4Carattere">
    <w:name w:val="Titolo 4 Carattere"/>
    <w:basedOn w:val="Carpredefinitoparagrafo"/>
    <w:link w:val="Titolo4"/>
    <w:semiHidden/>
    <w:rsid w:val="007E79C0"/>
    <w:rPr>
      <w:rFonts w:ascii="Arial" w:eastAsia="Arial Unicode MS" w:hAnsi="Arial" w:cs="Arial"/>
      <w:b/>
      <w:i/>
      <w:sz w:val="31"/>
      <w:szCs w:val="31"/>
      <w:lang w:eastAsia="it-IT"/>
    </w:rPr>
  </w:style>
  <w:style w:type="paragraph" w:styleId="Rientrocorpodeltesto">
    <w:name w:val="Body Text Indent"/>
    <w:basedOn w:val="Normale"/>
    <w:link w:val="RientrocorpodeltestoCarattere"/>
    <w:semiHidden/>
    <w:unhideWhenUsed/>
    <w:rsid w:val="007E79C0"/>
    <w:pPr>
      <w:ind w:left="360"/>
      <w:jc w:val="both"/>
    </w:pPr>
    <w:rPr>
      <w:rFonts w:ascii="Arial" w:hAnsi="Arial" w:cs="Arial"/>
      <w:b/>
      <w:i/>
      <w:sz w:val="31"/>
      <w:szCs w:val="31"/>
    </w:rPr>
  </w:style>
  <w:style w:type="character" w:customStyle="1" w:styleId="RientrocorpodeltestoCarattere">
    <w:name w:val="Rientro corpo del testo Carattere"/>
    <w:basedOn w:val="Carpredefinitoparagrafo"/>
    <w:link w:val="Rientrocorpodeltesto"/>
    <w:semiHidden/>
    <w:rsid w:val="007E79C0"/>
    <w:rPr>
      <w:rFonts w:ascii="Arial" w:eastAsia="Times New Roman" w:hAnsi="Arial" w:cs="Arial"/>
      <w:b/>
      <w:i/>
      <w:sz w:val="31"/>
      <w:szCs w:val="31"/>
      <w:lang w:eastAsia="it-IT"/>
    </w:rPr>
  </w:style>
  <w:style w:type="paragraph" w:styleId="Rientrocorpodeltesto2">
    <w:name w:val="Body Text Indent 2"/>
    <w:basedOn w:val="Normale"/>
    <w:link w:val="Rientrocorpodeltesto2Carattere"/>
    <w:semiHidden/>
    <w:unhideWhenUsed/>
    <w:rsid w:val="007E79C0"/>
    <w:pPr>
      <w:ind w:firstLine="360"/>
      <w:jc w:val="both"/>
    </w:pPr>
    <w:rPr>
      <w:rFonts w:ascii="Arial" w:hAnsi="Arial" w:cs="Arial"/>
      <w:sz w:val="28"/>
    </w:rPr>
  </w:style>
  <w:style w:type="character" w:customStyle="1" w:styleId="Rientrocorpodeltesto2Carattere">
    <w:name w:val="Rientro corpo del testo 2 Carattere"/>
    <w:basedOn w:val="Carpredefinitoparagrafo"/>
    <w:link w:val="Rientrocorpodeltesto2"/>
    <w:semiHidden/>
    <w:rsid w:val="007E79C0"/>
    <w:rPr>
      <w:rFonts w:ascii="Arial" w:eastAsia="Times New Roman" w:hAnsi="Arial" w:cs="Arial"/>
      <w:sz w:val="28"/>
      <w:szCs w:val="24"/>
      <w:lang w:eastAsia="it-IT"/>
    </w:rPr>
  </w:style>
  <w:style w:type="paragraph" w:styleId="Rientrocorpodeltesto3">
    <w:name w:val="Body Text Indent 3"/>
    <w:basedOn w:val="Normale"/>
    <w:link w:val="Rientrocorpodeltesto3Carattere"/>
    <w:semiHidden/>
    <w:unhideWhenUsed/>
    <w:rsid w:val="007E79C0"/>
    <w:pPr>
      <w:ind w:left="360"/>
      <w:jc w:val="both"/>
    </w:pPr>
    <w:rPr>
      <w:b/>
      <w:i/>
      <w:sz w:val="28"/>
      <w:szCs w:val="23"/>
    </w:rPr>
  </w:style>
  <w:style w:type="character" w:customStyle="1" w:styleId="Rientrocorpodeltesto3Carattere">
    <w:name w:val="Rientro corpo del testo 3 Carattere"/>
    <w:basedOn w:val="Carpredefinitoparagrafo"/>
    <w:link w:val="Rientrocorpodeltesto3"/>
    <w:semiHidden/>
    <w:rsid w:val="007E79C0"/>
    <w:rPr>
      <w:rFonts w:ascii="Times New Roman" w:eastAsia="Times New Roman" w:hAnsi="Times New Roman" w:cs="Times New Roman"/>
      <w:b/>
      <w:i/>
      <w:sz w:val="28"/>
      <w:szCs w:val="23"/>
      <w:lang w:eastAsia="it-IT"/>
    </w:rPr>
  </w:style>
  <w:style w:type="paragraph" w:customStyle="1" w:styleId="FR1">
    <w:name w:val="FR1"/>
    <w:rsid w:val="007E79C0"/>
    <w:pPr>
      <w:widowControl w:val="0"/>
      <w:autoSpaceDE w:val="0"/>
      <w:autoSpaceDN w:val="0"/>
      <w:adjustRightInd w:val="0"/>
      <w:spacing w:before="320" w:after="0" w:line="240" w:lineRule="auto"/>
      <w:jc w:val="center"/>
    </w:pPr>
    <w:rPr>
      <w:rFonts w:ascii="Arial" w:eastAsia="Times New Roman" w:hAnsi="Arial" w:cs="Arial"/>
      <w:b/>
      <w:bCs/>
      <w:lang w:eastAsia="it-IT"/>
    </w:rPr>
  </w:style>
  <w:style w:type="paragraph" w:styleId="Testofumetto">
    <w:name w:val="Balloon Text"/>
    <w:basedOn w:val="Normale"/>
    <w:link w:val="TestofumettoCarattere"/>
    <w:uiPriority w:val="99"/>
    <w:semiHidden/>
    <w:unhideWhenUsed/>
    <w:rsid w:val="00E11C3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1C35"/>
    <w:rPr>
      <w:rFonts w:ascii="Tahoma" w:eastAsia="Times New Roman" w:hAnsi="Tahoma" w:cs="Tahoma"/>
      <w:sz w:val="16"/>
      <w:szCs w:val="16"/>
      <w:lang w:eastAsia="it-IT"/>
    </w:rPr>
  </w:style>
  <w:style w:type="character" w:customStyle="1" w:styleId="Titolo6Carattere">
    <w:name w:val="Titolo 6 Carattere"/>
    <w:basedOn w:val="Carpredefinitoparagrafo"/>
    <w:link w:val="Titolo6"/>
    <w:uiPriority w:val="9"/>
    <w:semiHidden/>
    <w:rsid w:val="00137368"/>
    <w:rPr>
      <w:rFonts w:asciiTheme="majorHAnsi" w:eastAsiaTheme="majorEastAsia" w:hAnsiTheme="majorHAnsi" w:cstheme="majorBidi"/>
      <w:i/>
      <w:iCs/>
      <w:color w:val="243F60" w:themeColor="accent1" w:themeShade="7F"/>
      <w:sz w:val="24"/>
      <w:szCs w:val="24"/>
      <w:lang w:eastAsia="it-IT"/>
    </w:rPr>
  </w:style>
  <w:style w:type="character" w:customStyle="1" w:styleId="Titolo1Carattere">
    <w:name w:val="Titolo 1 Carattere"/>
    <w:basedOn w:val="Carpredefinitoparagrafo"/>
    <w:link w:val="Titolo1"/>
    <w:uiPriority w:val="9"/>
    <w:rsid w:val="007E5BCE"/>
    <w:rPr>
      <w:rFonts w:asciiTheme="majorHAnsi" w:eastAsiaTheme="majorEastAsia" w:hAnsiTheme="majorHAnsi" w:cstheme="majorBidi"/>
      <w:b/>
      <w:bCs/>
      <w:color w:val="365F91" w:themeColor="accent1" w:themeShade="BF"/>
      <w:sz w:val="28"/>
      <w:szCs w:val="28"/>
      <w:lang w:eastAsia="it-IT"/>
    </w:rPr>
  </w:style>
  <w:style w:type="paragraph" w:styleId="Corpotesto">
    <w:name w:val="Body Text"/>
    <w:basedOn w:val="Normale"/>
    <w:link w:val="CorpotestoCarattere"/>
    <w:uiPriority w:val="99"/>
    <w:semiHidden/>
    <w:unhideWhenUsed/>
    <w:rsid w:val="007E5BCE"/>
    <w:pPr>
      <w:spacing w:after="120"/>
    </w:pPr>
  </w:style>
  <w:style w:type="character" w:customStyle="1" w:styleId="CorpotestoCarattere">
    <w:name w:val="Corpo testo Carattere"/>
    <w:basedOn w:val="Carpredefinitoparagrafo"/>
    <w:link w:val="Corpotesto"/>
    <w:uiPriority w:val="99"/>
    <w:semiHidden/>
    <w:rsid w:val="007E5BCE"/>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797251">
      <w:bodyDiv w:val="1"/>
      <w:marLeft w:val="0"/>
      <w:marRight w:val="0"/>
      <w:marTop w:val="0"/>
      <w:marBottom w:val="0"/>
      <w:divBdr>
        <w:top w:val="none" w:sz="0" w:space="0" w:color="auto"/>
        <w:left w:val="none" w:sz="0" w:space="0" w:color="auto"/>
        <w:bottom w:val="none" w:sz="0" w:space="0" w:color="auto"/>
        <w:right w:val="none" w:sz="0" w:space="0" w:color="auto"/>
      </w:divBdr>
    </w:div>
    <w:div w:id="667173563">
      <w:bodyDiv w:val="1"/>
      <w:marLeft w:val="0"/>
      <w:marRight w:val="0"/>
      <w:marTop w:val="0"/>
      <w:marBottom w:val="0"/>
      <w:divBdr>
        <w:top w:val="none" w:sz="0" w:space="0" w:color="auto"/>
        <w:left w:val="none" w:sz="0" w:space="0" w:color="auto"/>
        <w:bottom w:val="none" w:sz="0" w:space="0" w:color="auto"/>
        <w:right w:val="none" w:sz="0" w:space="0" w:color="auto"/>
      </w:divBdr>
    </w:div>
    <w:div w:id="754664130">
      <w:bodyDiv w:val="1"/>
      <w:marLeft w:val="0"/>
      <w:marRight w:val="0"/>
      <w:marTop w:val="0"/>
      <w:marBottom w:val="0"/>
      <w:divBdr>
        <w:top w:val="none" w:sz="0" w:space="0" w:color="auto"/>
        <w:left w:val="none" w:sz="0" w:space="0" w:color="auto"/>
        <w:bottom w:val="none" w:sz="0" w:space="0" w:color="auto"/>
        <w:right w:val="none" w:sz="0" w:space="0" w:color="auto"/>
      </w:divBdr>
    </w:div>
    <w:div w:id="787355525">
      <w:bodyDiv w:val="1"/>
      <w:marLeft w:val="0"/>
      <w:marRight w:val="0"/>
      <w:marTop w:val="0"/>
      <w:marBottom w:val="0"/>
      <w:divBdr>
        <w:top w:val="none" w:sz="0" w:space="0" w:color="auto"/>
        <w:left w:val="none" w:sz="0" w:space="0" w:color="auto"/>
        <w:bottom w:val="none" w:sz="0" w:space="0" w:color="auto"/>
        <w:right w:val="none" w:sz="0" w:space="0" w:color="auto"/>
      </w:divBdr>
    </w:div>
    <w:div w:id="142915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BEAF0-3251-4111-B3AE-E1C7A5CF5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4402</Words>
  <Characters>25092</Characters>
  <Application>Microsoft Office Word</Application>
  <DocSecurity>0</DocSecurity>
  <Lines>209</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cp:revision>
  <cp:lastPrinted>2022-03-16T07:57:00Z</cp:lastPrinted>
  <dcterms:created xsi:type="dcterms:W3CDTF">2022-03-16T07:58:00Z</dcterms:created>
  <dcterms:modified xsi:type="dcterms:W3CDTF">2022-03-16T11:20:00Z</dcterms:modified>
</cp:coreProperties>
</file>